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93DA60" w14:textId="77777777" w:rsidR="00D758D4" w:rsidRDefault="005D50D5">
      <w:pPr>
        <w:pStyle w:val="Heading1"/>
        <w:spacing w:before="0"/>
      </w:pPr>
      <w:r>
        <w:t>TITLE:</w:t>
      </w:r>
    </w:p>
    <w:p w14:paraId="7F2D7FCB" w14:textId="77777777" w:rsidR="003361BB" w:rsidRPr="003361BB" w:rsidRDefault="003361BB" w:rsidP="003361BB"/>
    <w:p w14:paraId="0F8C96BF" w14:textId="129C6EE7" w:rsidR="00D758D4" w:rsidRDefault="007A27E8">
      <w:pPr>
        <w:pStyle w:val="Heading1"/>
        <w:spacing w:before="0"/>
      </w:pPr>
      <w:r>
        <w:t>Contributions of human-disturbed areas</w:t>
      </w:r>
      <w:r w:rsidR="005D50D5">
        <w:t xml:space="preserve"> to suspended sediment yield during storm events from a small, </w:t>
      </w:r>
      <w:r w:rsidR="00BA57F1">
        <w:t xml:space="preserve">steep, </w:t>
      </w:r>
      <w:r w:rsidR="005D50D5">
        <w:t>tropical watershed</w:t>
      </w:r>
    </w:p>
    <w:p w14:paraId="1F7FC494" w14:textId="77777777" w:rsidR="003361BB" w:rsidRDefault="003361BB" w:rsidP="00337FBD"/>
    <w:p w14:paraId="03A5152C" w14:textId="77777777" w:rsidR="00D758D4" w:rsidRDefault="005D50D5">
      <w:pPr>
        <w:pStyle w:val="Heading3"/>
      </w:pPr>
      <w:r>
        <w:t>Authors:</w:t>
      </w:r>
    </w:p>
    <w:p w14:paraId="6F29DD52" w14:textId="77777777" w:rsidR="00D758D4" w:rsidRDefault="005D50D5">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sidR="007D5A2E">
        <w:rPr>
          <w:vertAlign w:val="superscript"/>
        </w:rPr>
        <w:t>a</w:t>
      </w:r>
      <w:proofErr w:type="spellEnd"/>
    </w:p>
    <w:p w14:paraId="341C96AA"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47CCC59C" w14:textId="77777777" w:rsidR="00D758D4" w:rsidRDefault="00D758D4"/>
    <w:p w14:paraId="15C5C0F3" w14:textId="77777777" w:rsidR="00D758D4" w:rsidRDefault="005D50D5">
      <w:pPr>
        <w:pStyle w:val="Heading2"/>
        <w:jc w:val="center"/>
      </w:pPr>
      <w:r>
        <w:t>ABSTRACT</w:t>
      </w:r>
    </w:p>
    <w:p w14:paraId="5E87E47F" w14:textId="70E52A7A" w:rsidR="00D758D4" w:rsidRDefault="00BA57F1" w:rsidP="00506BDD">
      <w:r>
        <w:t xml:space="preserve">Anthropogenic watershed disturbance by deforestation, mining, agriculture, and urbanization often increases fluvial sediment yields, enhancing sediment stress on aquatic ecosystems near the outlets of impacted watersheds. Suspended sediment yields (SSY) </w:t>
      </w:r>
      <w:r w:rsidR="00A139CE">
        <w:t xml:space="preserve">were measured </w:t>
      </w:r>
      <w:r w:rsidR="005916ED">
        <w:t xml:space="preserve">during baseflow and storm events </w:t>
      </w:r>
      <w:r>
        <w:t>from undisturbed and human-disturbed portions of a small (1.8 km</w:t>
      </w:r>
      <w:r>
        <w:rPr>
          <w:vertAlign w:val="superscript"/>
        </w:rPr>
        <w:t>2</w:t>
      </w:r>
      <w:r>
        <w:t>), steep, tropical watershed that drains to a sediment-stressed coral reef. Event-wise SSY (SSY</w:t>
      </w:r>
      <w:r>
        <w:rPr>
          <w:vertAlign w:val="subscript"/>
        </w:rPr>
        <w:t>EV</w:t>
      </w:r>
      <w:r>
        <w:t xml:space="preserve">) </w:t>
      </w:r>
      <w:r w:rsidR="00A139CE">
        <w:t xml:space="preserve">was calculated </w:t>
      </w:r>
      <w:r>
        <w:t xml:space="preserve">for 64 storms from </w:t>
      </w:r>
      <w:r w:rsidR="005916ED">
        <w:t>measurements of w</w:t>
      </w:r>
      <w:r>
        <w:t xml:space="preserve">ater discharge (Q), turbidity (T), and suspended sediment concentration (SSC) collected downstream of </w:t>
      </w:r>
      <w:r w:rsidR="007A27E8">
        <w:t xml:space="preserve">three </w:t>
      </w:r>
      <w:r>
        <w:t>key sediment sources</w:t>
      </w:r>
      <w:r w:rsidR="007A27E8">
        <w:t>: undisturbed forest, a quarry, and an urban area</w:t>
      </w:r>
      <w:r>
        <w:t>. SSC and SSY</w:t>
      </w:r>
      <w:r>
        <w:rPr>
          <w:vertAlign w:val="subscript"/>
        </w:rPr>
        <w:t>EV</w:t>
      </w:r>
      <w:r>
        <w:t xml:space="preserve"> were significantly higher downstream of </w:t>
      </w:r>
      <w:r w:rsidR="00A139CE">
        <w:t xml:space="preserve">an aggregate </w:t>
      </w:r>
      <w:r>
        <w:t xml:space="preserve">quarry during </w:t>
      </w:r>
      <w:r w:rsidR="00A139CE">
        <w:t xml:space="preserve">both </w:t>
      </w:r>
      <w:r>
        <w:t>base- and stormflows. The human-disturbed subwatershed accounted for</w:t>
      </w:r>
      <w:r w:rsidR="007A27E8">
        <w:t xml:space="preserve"> an average of</w:t>
      </w:r>
      <w:r>
        <w:t xml:space="preserve"> 86% of SSY</w:t>
      </w:r>
      <w:r>
        <w:rPr>
          <w:vertAlign w:val="subscript"/>
        </w:rPr>
        <w:t>EV</w:t>
      </w:r>
      <w:r>
        <w:t xml:space="preserve"> </w:t>
      </w:r>
      <w:r w:rsidR="007A27E8">
        <w:t>from the total watershed</w:t>
      </w:r>
      <w:r>
        <w:t xml:space="preserve">, and has </w:t>
      </w:r>
      <w:r w:rsidR="00A139CE">
        <w:t xml:space="preserve">increased loads </w:t>
      </w:r>
      <w:r w:rsidR="00506BDD">
        <w:t xml:space="preserve">to the coast </w:t>
      </w:r>
      <w:r w:rsidR="00A139CE">
        <w:t xml:space="preserve">by </w:t>
      </w:r>
      <w:r>
        <w:t xml:space="preserve">3.6x over </w:t>
      </w:r>
      <w:r w:rsidR="00A139CE">
        <w:t xml:space="preserve">the </w:t>
      </w:r>
      <w:r>
        <w:t xml:space="preserve">natural </w:t>
      </w:r>
      <w:r w:rsidR="00A139CE">
        <w:t>background</w:t>
      </w:r>
      <w:r>
        <w:t>. Specific SSY (tons/area) from the</w:t>
      </w:r>
      <w:r w:rsidR="007A27E8">
        <w:t xml:space="preserve"> disturbed</w:t>
      </w:r>
      <w:r>
        <w:t xml:space="preserve"> quarry</w:t>
      </w:r>
      <w:r w:rsidR="007A27E8">
        <w:t xml:space="preserve"> area</w:t>
      </w:r>
      <w:r>
        <w:t xml:space="preserve"> was over 120x higher than natural forest, and the quarry, which covers </w:t>
      </w:r>
      <w:r w:rsidR="00865F97">
        <w:t>1</w:t>
      </w:r>
      <w:r w:rsidR="007A27E8">
        <w:t>.1</w:t>
      </w:r>
      <w:r>
        <w:t xml:space="preserve">% of the </w:t>
      </w:r>
      <w:r w:rsidR="007A27E8">
        <w:t xml:space="preserve">total </w:t>
      </w:r>
      <w:r>
        <w:t>watershed area, contributed nearly 51% of total SSY</w:t>
      </w:r>
      <w:r>
        <w:rPr>
          <w:vertAlign w:val="subscript"/>
        </w:rPr>
        <w:t>EV</w:t>
      </w:r>
      <w:r w:rsidR="00A139CE">
        <w:t xml:space="preserve"> at the ou</w:t>
      </w:r>
      <w:r w:rsidR="00506BDD">
        <w:t>t</w:t>
      </w:r>
      <w:r w:rsidR="00A139CE">
        <w:t xml:space="preserve">let. </w:t>
      </w:r>
      <w:r>
        <w:t>Similar to mountainous watersheds in semi-arid and temperate</w:t>
      </w:r>
      <w:r w:rsidR="005916ED">
        <w:t xml:space="preserve"> climates</w:t>
      </w:r>
      <w:r>
        <w:t>, SSY</w:t>
      </w:r>
      <w:r>
        <w:rPr>
          <w:vertAlign w:val="subscript"/>
        </w:rPr>
        <w:t>EV</w:t>
      </w:r>
      <w:r>
        <w:t xml:space="preserve"> from both the undisturbed and disturbed watersheds had the </w:t>
      </w:r>
      <w:r w:rsidR="00A139CE">
        <w:t>strongest</w:t>
      </w:r>
      <w:r>
        <w:t xml:space="preserve"> correlation with event maximum discharge (Qmax, Pearson's R=0.89 for both watersheds) compared with event total precipitation, event total Q, and an erosivity index. Annual sediment yield e</w:t>
      </w:r>
      <w:r w:rsidR="00F32F91">
        <w:t>stimates varied from 29-70 tons</w:t>
      </w:r>
      <w:r>
        <w:t xml:space="preserve">/yr </w:t>
      </w:r>
      <w:r w:rsidR="00F32F91">
        <w:t xml:space="preserve">(33-80 tons/km2/yr) </w:t>
      </w:r>
      <w:r>
        <w:t>from the undisturbed subwatershed, and 341-450 tons/yr (</w:t>
      </w:r>
      <w:r w:rsidR="00F32F91">
        <w:t xml:space="preserve">191-220 </w:t>
      </w:r>
      <w:r>
        <w:t>tons/km</w:t>
      </w:r>
      <w:r>
        <w:rPr>
          <w:vertAlign w:val="superscript"/>
        </w:rPr>
        <w:t xml:space="preserve">2 </w:t>
      </w:r>
      <w:r>
        <w:t>/yr) from the human-disturbed subwatershed, depending o</w:t>
      </w:r>
      <w:r w:rsidR="007A27E8">
        <w:t>n the estimation method. Only 5.2</w:t>
      </w:r>
      <w:r>
        <w:t xml:space="preserve">% of the watershed is disturbed by humans but sediment yield has been increased significantly (3.6x). </w:t>
      </w:r>
      <w:r w:rsidR="00506BDD">
        <w:t>Sediment loads were very sensitive to land cover change, and i</w:t>
      </w:r>
      <w:r>
        <w:t xml:space="preserve">dentification of </w:t>
      </w:r>
      <w:r w:rsidR="00A139CE">
        <w:t xml:space="preserve">sediment </w:t>
      </w:r>
      <w:r>
        <w:t>hotspots like the quarry will help sediment mitigation and coral restoration efforts.</w:t>
      </w:r>
    </w:p>
    <w:p w14:paraId="1E55BB26" w14:textId="77777777" w:rsidR="008C518E" w:rsidRDefault="008C518E"/>
    <w:p w14:paraId="59F96091" w14:textId="77777777" w:rsidR="00D758D4" w:rsidRDefault="000C26A7">
      <w:pPr>
        <w:pStyle w:val="Heading2"/>
      </w:pPr>
      <w:r>
        <w:t>Keywords:</w:t>
      </w:r>
    </w:p>
    <w:p w14:paraId="4EFA8A9E" w14:textId="77777777" w:rsidR="00D758D4" w:rsidRDefault="000C26A7">
      <w:pPr>
        <w:ind w:firstLine="0"/>
      </w:pPr>
      <w:r>
        <w:t xml:space="preserve">Sediment yield, </w:t>
      </w:r>
      <w:r w:rsidR="000675F6">
        <w:t>volcanic islands, m</w:t>
      </w:r>
      <w:r>
        <w:t xml:space="preserve">ountainous catchments, </w:t>
      </w:r>
      <w:r w:rsidR="000675F6">
        <w:t>l</w:t>
      </w:r>
      <w:r>
        <w:t xml:space="preserve">and use, </w:t>
      </w:r>
      <w:r w:rsidR="000675F6">
        <w:t>s</w:t>
      </w:r>
      <w:r>
        <w:t>torm events, coastal sediment</w:t>
      </w:r>
      <w:r w:rsidR="000675F6">
        <w:t xml:space="preserve"> load</w:t>
      </w:r>
      <w:r>
        <w:t>, American Samoa</w:t>
      </w:r>
    </w:p>
    <w:p w14:paraId="7CA4B778" w14:textId="77777777" w:rsidR="008C518E" w:rsidRDefault="008C518E">
      <w:pPr>
        <w:ind w:firstLine="0"/>
      </w:pPr>
    </w:p>
    <w:p w14:paraId="561F8242" w14:textId="77777777" w:rsidR="00D758D4" w:rsidRDefault="000C26A7">
      <w:pPr>
        <w:pStyle w:val="Heading2"/>
      </w:pPr>
      <w:r>
        <w:t>Introduction</w:t>
      </w:r>
    </w:p>
    <w:p w14:paraId="11D50DFF" w14:textId="34BEA314" w:rsidR="00D758D4" w:rsidRDefault="000C26A7">
      <w:r>
        <w:t>Human activities including deforestation, agriculture, road</w:t>
      </w:r>
      <w:r w:rsidR="00A139CE">
        <w:t xml:space="preserve"> construction</w:t>
      </w:r>
      <w:r>
        <w:t>, mining, and urbanization alter the timing, composition, and amount of sediment loads to downstream ecosystems</w:t>
      </w:r>
      <w:r w:rsidR="002F3D3E">
        <w:t xml:space="preserve"> </w:t>
      </w:r>
      <w:r w:rsidR="002F3D3E">
        <w:fldChar w:fldCharType="begin" w:fldLock="1"/>
      </w:r>
      <w:r w:rsidR="002F3D3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2F3D3E">
        <w:fldChar w:fldCharType="separate"/>
      </w:r>
      <w:r w:rsidR="002F3D3E" w:rsidRPr="002F3D3E">
        <w:rPr>
          <w:noProof/>
        </w:rPr>
        <w:t>(Syvitski et al., 2005)</w:t>
      </w:r>
      <w:r w:rsidR="002F3D3E">
        <w:fldChar w:fldCharType="end"/>
      </w:r>
      <w:r>
        <w:t xml:space="preserve">. Increased sediment loads can stress </w:t>
      </w:r>
      <w:r w:rsidR="00A6306D">
        <w:t xml:space="preserve">aquatic ecosystems, including </w:t>
      </w:r>
      <w:r>
        <w:t>coral</w:t>
      </w:r>
      <w:r w:rsidR="00925E12">
        <w:t xml:space="preserve"> </w:t>
      </w:r>
      <w:r w:rsidR="00812C9B">
        <w:t>reefs that</w:t>
      </w:r>
      <w:r w:rsidR="00A6306D">
        <w:t xml:space="preserve"> occur</w:t>
      </w:r>
      <w:r>
        <w:t xml:space="preserve"> near the outlets of impacted watersheds</w:t>
      </w:r>
      <w:r w:rsidR="00A6306D">
        <w:t xml:space="preserve">. Sediment impacts coral </w:t>
      </w:r>
      <w:r>
        <w:t>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w:t>
      </w:r>
      <w:r>
        <w:lastRenderedPageBreak/>
        <w:t xml:space="preserve">can be particularly high </w:t>
      </w:r>
      <w:r w:rsidR="007A27E8">
        <w:t xml:space="preserve">on volcanic islands </w:t>
      </w:r>
      <w:r>
        <w:t xml:space="preserve">in the humid tropics, which </w:t>
      </w:r>
      <w:r w:rsidR="00ED2B48">
        <w:t>have a high potential for erosion due to</w:t>
      </w:r>
      <w:r>
        <w:t xml:space="preserve"> high rainfall</w:t>
      </w:r>
      <w:r w:rsidR="007A27E8">
        <w:t>,</w:t>
      </w:r>
      <w:r>
        <w:t xml:space="preserve"> extreme weather events</w:t>
      </w:r>
      <w:r w:rsidR="007A27E8">
        <w:t xml:space="preserve">, </w:t>
      </w:r>
      <w:r>
        <w:t>steep slope</w:t>
      </w:r>
      <w:r w:rsidR="00ED2B48">
        <w:t>s</w:t>
      </w:r>
      <w:r w:rsidR="007A27E8">
        <w:t>,</w:t>
      </w:r>
      <w:r w:rsidR="00A139CE">
        <w:t xml:space="preserve"> and </w:t>
      </w:r>
      <w:r w:rsidR="00ED2B48">
        <w:t xml:space="preserve">erodible soils. Sediment yield in densely vegetated </w:t>
      </w:r>
      <w:r w:rsidR="00A6306D">
        <w:t>watersheds</w:t>
      </w:r>
      <w:r w:rsidR="00ED2B48">
        <w:t xml:space="preserve"> can be particularly sensitive to</w:t>
      </w:r>
      <w:r>
        <w:t xml:space="preserve"> </w:t>
      </w:r>
      <w:r w:rsidR="00ED2B48">
        <w:t xml:space="preserve">land </w:t>
      </w:r>
      <w:r>
        <w:t>clearing</w:t>
      </w:r>
      <w:r w:rsidR="00ED2B48">
        <w:t>, which</w:t>
      </w:r>
      <w:r>
        <w:t xml:space="preserve"> alters the fraction of exposed soil more than in sparsely-vegetated regions.</w:t>
      </w:r>
      <w:r w:rsidR="00ED2B48">
        <w:t xml:space="preserve"> The steep topogr</w:t>
      </w:r>
      <w:r w:rsidR="00600EB5">
        <w:t xml:space="preserve">aphy and small floodplains </w:t>
      </w:r>
      <w:r w:rsidR="00A6306D">
        <w:t xml:space="preserve">in small volcanic islands further </w:t>
      </w:r>
      <w:r w:rsidR="00600EB5">
        <w:t>limit</w:t>
      </w:r>
      <w:r w:rsidR="00A6306D">
        <w:t>s</w:t>
      </w:r>
      <w:r w:rsidR="00600EB5">
        <w:t xml:space="preserve"> </w:t>
      </w:r>
      <w:r w:rsidR="00ED2B48">
        <w:t xml:space="preserve">sediment storage and </w:t>
      </w:r>
      <w:r w:rsidR="00600EB5">
        <w:t xml:space="preserve">the </w:t>
      </w:r>
      <w:r w:rsidR="00ED2B48">
        <w:t xml:space="preserve">capacity of the watershed to </w:t>
      </w:r>
      <w:r w:rsidR="007A27E8">
        <w:t>buffer increased sediment yields</w:t>
      </w:r>
      <w:r w:rsidR="00ED2B48">
        <w:t>.</w:t>
      </w:r>
      <w:r>
        <w:t xml:space="preserve"> Such environments characterize many volcanic islands in the south Pacific, which also contain many coral reefs impacted by sediment. </w:t>
      </w:r>
    </w:p>
    <w:p w14:paraId="3586B851" w14:textId="12AB1551" w:rsidR="00D758D4" w:rsidRDefault="00077901" w:rsidP="00F97579">
      <w:r>
        <w:t>A</w:t>
      </w:r>
      <w:r w:rsidR="000C26A7">
        <w:t xml:space="preserve"> large proportion of a watershed's sediment yield can originate </w:t>
      </w:r>
      <w:r>
        <w:t>in hotspots, which are d</w:t>
      </w:r>
      <w:r w:rsidR="000C26A7">
        <w:t>isturbed areas</w:t>
      </w:r>
      <w:r>
        <w:t xml:space="preserve"> that cover a relatively small fraction of the watershed area</w:t>
      </w:r>
      <w:r w:rsidR="000C26A7">
        <w:t>. In the Caribbean, unpaved roads</w:t>
      </w:r>
      <w:r w:rsidR="00AA3BAA">
        <w:t xml:space="preserve"> covering 0.3-0.9% of the watershed area</w:t>
      </w:r>
      <w:r w:rsidR="000C26A7">
        <w:t xml:space="preserve"> were the dominant sediment source in disturbed watersheds on St. John, and increased sediment yield to the coast by 5-9 times, relative to undisturbed watersheds</w:t>
      </w:r>
      <w:r>
        <w:t xml:space="preserve"> (</w:t>
      </w:r>
      <w:r>
        <w:fldChar w:fldCharType="begin" w:fldLock="1"/>
      </w:r>
      <w:r w:rsidR="00F32F91">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 2007)", "plainTextFormattedCitation" : "(Ramos-Scharr\u00f3n and Macdonald, 2007)", "previouslyFormattedCitation" : "(Ramos-Scharr\u00f3n and Macdonald, 2007)" }, "properties" : { "noteIndex" : 0 }, "schema" : "https://github.com/citation-style-language/schema/raw/master/csl-citation.json" }</w:instrText>
      </w:r>
      <w:r>
        <w:fldChar w:fldCharType="separate"/>
      </w:r>
      <w:r>
        <w:rPr>
          <w:noProof/>
        </w:rPr>
        <w:t>Ramos-</w:t>
      </w:r>
      <w:proofErr w:type="spellStart"/>
      <w:r>
        <w:rPr>
          <w:noProof/>
        </w:rPr>
        <w:t>Scharrón</w:t>
      </w:r>
      <w:proofErr w:type="spellEnd"/>
      <w:r>
        <w:rPr>
          <w:noProof/>
        </w:rPr>
        <w:t xml:space="preserve"> and Macdonald , </w:t>
      </w:r>
      <w:r w:rsidRPr="008748AA">
        <w:rPr>
          <w:noProof/>
        </w:rPr>
        <w:t>2007)</w:t>
      </w:r>
      <w:r>
        <w:fldChar w:fldCharType="end"/>
      </w:r>
      <w:r w:rsidR="000C26A7">
        <w:t>. In the Pacific Northwest of the United States, several studies found most road-generated sediment</w:t>
      </w:r>
      <w:r w:rsidR="00AA3BAA">
        <w:t xml:space="preserve"> can originate from just a</w:t>
      </w:r>
      <w:r w:rsidR="000C26A7">
        <w:t xml:space="preserve"> small fraction of </w:t>
      </w:r>
      <w:r w:rsidR="007A27E8">
        <w:t xml:space="preserve">unpaved roads </w:t>
      </w:r>
      <w:r w:rsidR="00F97579">
        <w:fldChar w:fldCharType="begin" w:fldLock="1"/>
      </w:r>
      <w:r w:rsidR="00F32F91">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rsidR="000C26A7">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rsidR="000C26A7">
        <w:t xml:space="preserve">. In a watershed </w:t>
      </w:r>
      <w:r w:rsidR="007A27E8">
        <w:t xml:space="preserve">disturbed by grazing on </w:t>
      </w:r>
      <w:r w:rsidR="000C26A7">
        <w:t>Molokai, Hawaii</w:t>
      </w:r>
      <w:r>
        <w:t>,</w:t>
      </w:r>
      <w:r w:rsidR="000C26A7">
        <w:t xml:space="preserve"> less than 5% of the land produces most of the sediment, and only 1% produces approximately 50% of the sediment</w:t>
      </w:r>
      <w:r w:rsidR="00BB7F7E">
        <w:t xml:space="preserve"> </w:t>
      </w:r>
      <w:r w:rsidR="00BB7F7E">
        <w:fldChar w:fldCharType="begin" w:fldLock="1"/>
      </w:r>
      <w:r w:rsidR="00A006B1">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BB7F7E">
        <w:fldChar w:fldCharType="separate"/>
      </w:r>
      <w:r w:rsidR="00F32F91" w:rsidRPr="00F32F91">
        <w:rPr>
          <w:noProof/>
        </w:rPr>
        <w:t>(Risk, 2014; Stock et al., 2010)</w:t>
      </w:r>
      <w:r w:rsidR="00BB7F7E">
        <w:fldChar w:fldCharType="end"/>
      </w:r>
      <w:r w:rsidR="000C26A7">
        <w:t>, suggesting that management should focus on identifying, quantifying, and mediating erosion hotspots.</w:t>
      </w:r>
    </w:p>
    <w:p w14:paraId="0C59DC9C" w14:textId="77777777" w:rsidR="00D758D4" w:rsidRDefault="000C26A7">
      <w:r>
        <w:t>Management of sediment requires linking land use changes and mitigation strategies to changes in sediment</w:t>
      </w:r>
      <w:r w:rsidR="00AA3BAA">
        <w:t xml:space="preserve"> yields at the watershed outlet</w:t>
      </w:r>
      <w:r>
        <w:t>.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6E7116B3" w14:textId="52AF40A2" w:rsidR="00D758D4" w:rsidRDefault="000C26A7">
      <w:r>
        <w:t xml:space="preserve">Knowledge of suspended sediment yield (SSY) under both natural and disturbed conditions on most </w:t>
      </w:r>
      <w:r w:rsidR="007A27E8">
        <w:t>tropical,</w:t>
      </w:r>
      <w:r>
        <w:t xml:space="preserve"> volcanic islands remains limited, due to the challenges of in situ monitoring</w:t>
      </w:r>
      <w:r w:rsidR="00F32F91">
        <w:t>.</w:t>
      </w:r>
      <w:r w:rsidR="00D9137C">
        <w:t xml:space="preserve"> E</w:t>
      </w:r>
      <w:r>
        <w:t xml:space="preserve">xisting sediment yield models are </w:t>
      </w:r>
      <w:r w:rsidR="00D9137C">
        <w:t xml:space="preserve">often designed for agricultural landscapes and are </w:t>
      </w:r>
      <w:r>
        <w:t>not well-calibrated to the climatic, topographic, and geologic conditions found on steep, tropica</w:t>
      </w:r>
      <w:r w:rsidR="00807EBA">
        <w:t>l islands</w:t>
      </w:r>
      <w:r w:rsidR="00D9137C">
        <w:t>. Most readily available models also do not incorporate many of the important processes that generate sediment in steep watersheds, including mass movements</w:t>
      </w:r>
      <w:r w:rsidR="00807EBA">
        <w:t xml:space="preserve"> </w:t>
      </w:r>
      <w:r w:rsidR="00807EBA">
        <w:fldChar w:fldCharType="begin" w:fldLock="1"/>
      </w:r>
      <w:r w:rsidR="00422AA5">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807EBA">
        <w:fldChar w:fldCharType="separate"/>
      </w:r>
      <w:r w:rsidR="00603363" w:rsidRPr="00603363">
        <w:rPr>
          <w:noProof/>
        </w:rPr>
        <w:t>(Calhoun and Fletcher, 1999; Ramos-Scharrón and Macdonald, 2005; Sadeghi et al., 2007)</w:t>
      </w:r>
      <w:r w:rsidR="00807EBA">
        <w:fldChar w:fldCharType="end"/>
      </w:r>
      <w:r>
        <w:t>. Developing models that predict SSY from small, mountainous catchments is a significant contribution for establishing baselines for change-detection</w:t>
      </w:r>
      <w:r w:rsidR="00422AA5">
        <w:t xml:space="preserve"> for sediment mitigation projects</w:t>
      </w:r>
      <w:r>
        <w:t>,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14:paraId="0380BC8E" w14:textId="38D6F364" w:rsidR="00D758D4" w:rsidRDefault="000C26A7">
      <w:r>
        <w:t xml:space="preserve">Traditional approaches to quantifying human impact on sediment </w:t>
      </w:r>
      <w:r w:rsidR="004D7A5B">
        <w:t>budgets</w:t>
      </w:r>
      <w:r>
        <w:t xml:space="preserve">, including comparison of total annual yields </w:t>
      </w:r>
      <w:r w:rsidR="00AB1993">
        <w:fldChar w:fldCharType="begin" w:fldLock="1"/>
      </w:r>
      <w:r w:rsidR="001C41C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are complicated by interannual variability and hysteresis in the discharge-</w:t>
      </w:r>
      <w:r>
        <w:lastRenderedPageBreak/>
        <w:t xml:space="preserve">concentration relationship. As an alternative, other studies have compared SSY generated by storm </w:t>
      </w:r>
      <w:r w:rsidR="00422AA5">
        <w:t xml:space="preserve">events of the same magnitude </w:t>
      </w:r>
      <w:r>
        <w:t xml:space="preserve">to assess the contribution of individual subwatersheds to 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fldChar w:fldCharType="begin" w:fldLock="1"/>
      </w:r>
      <w:r w:rsidR="001C41C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14:paraId="7CCE39DF" w14:textId="3DE9CA62" w:rsidR="00D758D4" w:rsidRDefault="007B24D1">
      <w:r>
        <w:t>Event-wise SSY (</w:t>
      </w:r>
      <w:r w:rsidR="005D50D5">
        <w:t>SSY</w:t>
      </w:r>
      <w:r w:rsidR="005D50D5">
        <w:rPr>
          <w:vertAlign w:val="subscript"/>
        </w:rPr>
        <w:t>EV</w:t>
      </w:r>
      <w:r>
        <w:t>)</w:t>
      </w:r>
      <w:r w:rsidR="000C26A7">
        <w:t xml:space="preserve"> may correlate with various precipitation or discharge variables ("storm metrics"), such as total precipitation, the Erosivity Index</w:t>
      </w:r>
      <w:r w:rsidR="00422AA5">
        <w:t xml:space="preserve"> </w:t>
      </w:r>
      <w:r w:rsidR="00422AA5">
        <w:fldChar w:fldCharType="begin" w:fldLock="1"/>
      </w:r>
      <w:r w:rsidR="00C1009A">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422AA5">
        <w:fldChar w:fldCharType="separate"/>
      </w:r>
      <w:r w:rsidR="00422AA5" w:rsidRPr="00422AA5">
        <w:rPr>
          <w:noProof/>
        </w:rPr>
        <w:t>(Kinnell, 2013)</w:t>
      </w:r>
      <w:r w:rsidR="00422AA5">
        <w:fldChar w:fldCharType="end"/>
      </w:r>
      <w:r w:rsidR="000C26A7">
        <w:t>, or total discharge, but the best correlation has consistently been found with maximum event discharge</w:t>
      </w:r>
      <w:r w:rsidR="00590245">
        <w:t xml:space="preserve"> (Qmax)</w:t>
      </w:r>
      <w:r w:rsidR="000C26A7">
        <w:t xml:space="preserve">. Several researchers have hypothesized that </w:t>
      </w:r>
      <w:r>
        <w:t>Qmax</w:t>
      </w:r>
      <w:r w:rsidR="000C26A7">
        <w:t xml:space="preserve"> integrates the hydrological response of a watershed, making it a good predictor of </w:t>
      </w:r>
      <w:r w:rsidR="005D50D5">
        <w:t>SSY</w:t>
      </w:r>
      <w:r w:rsidR="005D50D5">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rsidR="005D50D5">
        <w:t>SSY</w:t>
      </w:r>
      <w:r w:rsidR="005D50D5">
        <w:rPr>
          <w:vertAlign w:val="subscript"/>
        </w:rPr>
        <w:t>EV</w:t>
      </w:r>
      <w:r w:rsidR="00590245">
        <w:t xml:space="preserve"> and Qmax </w:t>
      </w:r>
      <w:r w:rsidR="000C26A7">
        <w:t>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14:paraId="0E8F1940" w14:textId="1B5EA617" w:rsidR="00D758D4" w:rsidRDefault="000C26A7">
      <w:r>
        <w:t>The anthropogenic impact on SSY</w:t>
      </w:r>
      <w:r w:rsidR="00590245" w:rsidRPr="00590245">
        <w:rPr>
          <w:vertAlign w:val="subscript"/>
        </w:rPr>
        <w:t>EV</w:t>
      </w:r>
      <w:r>
        <w:t xml:space="preserve">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w:t>
      </w:r>
      <w:r w:rsidR="00590245" w:rsidRPr="00590245">
        <w:rPr>
          <w:vertAlign w:val="subscript"/>
        </w:rPr>
        <w:t>EV</w:t>
      </w:r>
      <w:r>
        <w:t xml:space="preserve">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xml:space="preserve">. </w:t>
      </w:r>
      <w:r w:rsidR="007B24D1">
        <w:t>T</w:t>
      </w:r>
      <w:r>
        <w:t xml:space="preserve">he disturbance ratio (DR) </w:t>
      </w:r>
      <w:r w:rsidR="007B24D1">
        <w:t>may be</w:t>
      </w:r>
      <w:r>
        <w:t xml:space="preserve"> highest for small storms, when background SSY from the undisturbed forest is low and erodible sediment from disturbed surfaces is the dominant source. For large storms, mass movements and bank erosion </w:t>
      </w:r>
      <w:r w:rsidR="007B24D1">
        <w:t xml:space="preserve">may </w:t>
      </w:r>
      <w:r>
        <w:t>contribute to naturally high SSY from the undisturbed watershed, reducing the DR for large events.</w:t>
      </w:r>
    </w:p>
    <w:p w14:paraId="22C85BD5" w14:textId="3A65A9E1" w:rsidR="00D758D4" w:rsidRDefault="000C26A7">
      <w:r>
        <w:t>This study uses in situ measurements of precipitation</w:t>
      </w:r>
      <w:r w:rsidR="00136473">
        <w:t xml:space="preserve"> (P)</w:t>
      </w:r>
      <w:r>
        <w:t>, stream discharge</w:t>
      </w:r>
      <w:r w:rsidR="00136473">
        <w:t xml:space="preserve"> (Q)</w:t>
      </w:r>
      <w:r>
        <w:t xml:space="preserve">, turbidity (T) and suspended sediment concentration (SSC) to 1) quantify </w:t>
      </w:r>
      <w:r w:rsidR="008C25AC">
        <w:t>suspended sediment yield</w:t>
      </w:r>
      <w:r>
        <w:t xml:space="preserve"> fro</w:t>
      </w:r>
      <w:r w:rsidR="007B24D1">
        <w:t>m undisturbed and</w:t>
      </w:r>
      <w:r>
        <w:t xml:space="preserve"> human-disturbed </w:t>
      </w:r>
      <w:r w:rsidR="007B24D1">
        <w:t xml:space="preserve">parts of a small </w:t>
      </w:r>
      <w:r>
        <w:t xml:space="preserve">watershed in the south Pacific and 2) to develop an empirical model of storm-generated </w:t>
      </w:r>
      <w:r w:rsidR="008C25AC">
        <w:t xml:space="preserve">suspended </w:t>
      </w:r>
      <w:r>
        <w:t>sediment yield</w:t>
      </w:r>
      <w:r w:rsidR="007B24D1">
        <w:t>.</w:t>
      </w:r>
      <w:r w:rsidR="00677F0E">
        <w:t xml:space="preserve"> </w:t>
      </w:r>
      <w:r>
        <w:t>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w:t>
      </w:r>
      <w:r w:rsidR="008C25AC">
        <w:t xml:space="preserve">tal discharge, or maximum </w:t>
      </w:r>
      <w:r>
        <w:t>discharge? How do sediment contributions from human-disturbed areas and undisturbed areas vary with storm size?</w:t>
      </w:r>
    </w:p>
    <w:p w14:paraId="7B77BAF7" w14:textId="77777777" w:rsidR="00D758D4" w:rsidRDefault="000C26A7">
      <w:pPr>
        <w:pStyle w:val="Heading2"/>
      </w:pPr>
      <w:r>
        <w:t>Study Area</w:t>
      </w:r>
    </w:p>
    <w:p w14:paraId="3B4C8599" w14:textId="58498C96"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w:t>
      </w:r>
      <w:r w:rsidR="007B24D1">
        <w:t xml:space="preserve">confined </w:t>
      </w:r>
      <w:r>
        <w:t xml:space="preserve">to the flat areas near the coast. </w:t>
      </w:r>
      <w:r w:rsidR="007A27E8">
        <w:t>The main stream in</w:t>
      </w:r>
      <w:r w:rsidR="007B24D1">
        <w:t xml:space="preserve"> </w:t>
      </w:r>
      <w:r>
        <w:t>Faga'alu</w:t>
      </w:r>
      <w:r w:rsidR="007B24D1">
        <w:t xml:space="preserve"> runs the length of the watershed (~3 km), and drains an area of 1.86 km</w:t>
      </w:r>
      <w:r w:rsidR="007B24D1">
        <w:rPr>
          <w:vertAlign w:val="superscript"/>
        </w:rPr>
        <w:t>2</w:t>
      </w:r>
      <w:r w:rsidR="007B24D1">
        <w:t xml:space="preserve"> (</w:t>
      </w:r>
      <w:r w:rsidR="007A27E8">
        <w:t>area draining to FG3 in</w:t>
      </w:r>
      <w:r w:rsidR="007B24D1">
        <w:t xml:space="preserve"> Figure 1).</w:t>
      </w:r>
      <w:r w:rsidR="00677F0E">
        <w:t xml:space="preserve"> </w:t>
      </w:r>
      <w:r w:rsidR="007B24D1">
        <w:t>The main watershed includes</w:t>
      </w:r>
      <w:r>
        <w:t xml:space="preserve"> Matafao Mountain, the highest point on Tutuila (653 m), </w:t>
      </w:r>
      <w:r w:rsidR="007B24D1">
        <w:t>and the stream discharges</w:t>
      </w:r>
      <w:r>
        <w:t xml:space="preserve"> </w:t>
      </w:r>
      <w:r w:rsidR="007B24D1">
        <w:t>into</w:t>
      </w:r>
      <w:r w:rsidR="00AF7415">
        <w:t xml:space="preserve"> the Pacific Ocean. The mean slope of </w:t>
      </w:r>
      <w:r w:rsidR="007B24D1">
        <w:t xml:space="preserve">the main </w:t>
      </w:r>
      <w:r w:rsidR="00AF7415">
        <w:t xml:space="preserve">Faga'alu watershed is 0.53 m/m and total relief is 653 m. </w:t>
      </w:r>
      <w:r>
        <w:t xml:space="preserve">Several small ephemeral streams drain </w:t>
      </w:r>
      <w:r w:rsidR="007B24D1">
        <w:t>directly to the ocean</w:t>
      </w:r>
      <w:r w:rsidR="007B24D1" w:rsidDel="007B24D1">
        <w:t xml:space="preserve"> </w:t>
      </w:r>
      <w:r w:rsidR="007B24D1">
        <w:t>(</w:t>
      </w:r>
      <w:r>
        <w:t xml:space="preserve">0.63 </w:t>
      </w:r>
      <w:r w:rsidR="005D50D5">
        <w:t>km</w:t>
      </w:r>
      <w:r w:rsidR="005D50D5">
        <w:rPr>
          <w:vertAlign w:val="superscript"/>
        </w:rPr>
        <w:t>2</w:t>
      </w:r>
      <w:r w:rsidR="007B24D1">
        <w:t>)</w:t>
      </w:r>
      <w:r w:rsidR="00337FBD">
        <w:t xml:space="preserve"> </w:t>
      </w:r>
      <w:r w:rsidR="007B24D1">
        <w:t>(</w:t>
      </w:r>
      <w:commentRangeStart w:id="0"/>
      <w:commentRangeStart w:id="1"/>
      <w:r w:rsidR="007B24D1">
        <w:t>grey dotted boundary in Figure 1</w:t>
      </w:r>
      <w:commentRangeEnd w:id="0"/>
      <w:r w:rsidR="00D47471">
        <w:rPr>
          <w:rStyle w:val="CommentReference"/>
        </w:rPr>
        <w:commentReference w:id="0"/>
      </w:r>
      <w:commentRangeEnd w:id="1"/>
      <w:r w:rsidR="00677F0E">
        <w:rPr>
          <w:rStyle w:val="CommentReference"/>
        </w:rPr>
        <w:commentReference w:id="1"/>
      </w:r>
      <w:r w:rsidR="007B24D1">
        <w:t>)</w:t>
      </w:r>
      <w:r>
        <w:t>.</w:t>
      </w:r>
      <w:r w:rsidR="00D47471">
        <w:t xml:space="preserve">  The</w:t>
      </w:r>
      <w:r>
        <w:t xml:space="preserve"> </w:t>
      </w:r>
      <w:r w:rsidR="00D47471">
        <w:t>s</w:t>
      </w:r>
      <w:r>
        <w:t xml:space="preserve">tream discharges to an adjacent, fringing coral reef embayment </w:t>
      </w:r>
      <w:r w:rsidR="00C1009A">
        <w:t xml:space="preserve">that </w:t>
      </w:r>
      <w:r w:rsidR="00C1009A">
        <w:fldChar w:fldCharType="begin" w:fldLock="1"/>
      </w:r>
      <w:r w:rsidR="00F32F91">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C1009A">
        <w:fldChar w:fldCharType="separate"/>
      </w:r>
      <w:r w:rsidR="00C1009A" w:rsidRPr="00C1009A">
        <w:rPr>
          <w:noProof/>
        </w:rPr>
        <w:t xml:space="preserve">Fenner et al. </w:t>
      </w:r>
      <w:r w:rsidR="00D47471">
        <w:rPr>
          <w:noProof/>
        </w:rPr>
        <w:t>(</w:t>
      </w:r>
      <w:r w:rsidR="00C1009A" w:rsidRPr="00C1009A">
        <w:rPr>
          <w:noProof/>
        </w:rPr>
        <w:t>2008)</w:t>
      </w:r>
      <w:r w:rsidR="00C1009A">
        <w:fldChar w:fldCharType="end"/>
      </w:r>
      <w:r w:rsidR="00AF7415">
        <w:t xml:space="preserve"> </w:t>
      </w:r>
      <w:r>
        <w:t xml:space="preserve">identified as being highly degraded by sediment. Faga'alu watershed was identified by local environmental management agencies in the American Samoa Coral Reef Advisory Group (CRAG) as a heavily impacted watershed, and in August 2012 was selected by the US Coral </w:t>
      </w:r>
      <w:r>
        <w:lastRenderedPageBreak/>
        <w:t>Reef Task Force (USCRTF) as a Priority Watershed for conservation and remediation efforts</w:t>
      </w:r>
      <w:r w:rsidR="00BF4A5C">
        <w:t xml:space="preserve"> </w:t>
      </w:r>
      <w:r w:rsidR="00BF4A5C">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BF4A5C">
        <w:fldChar w:fldCharType="separate"/>
      </w:r>
      <w:r w:rsidR="00BF4A5C" w:rsidRPr="00BF4A5C">
        <w:rPr>
          <w:noProof/>
        </w:rPr>
        <w:t>(Holst-Rice et al., 2015)</w:t>
      </w:r>
      <w:r w:rsidR="00BF4A5C">
        <w:fldChar w:fldCharType="end"/>
      </w:r>
      <w:r>
        <w:t>.</w:t>
      </w:r>
    </w:p>
    <w:p w14:paraId="01AE1FC5" w14:textId="77777777" w:rsidR="00063DEE" w:rsidRDefault="00063DEE"/>
    <w:p w14:paraId="10056C3C" w14:textId="77777777" w:rsidR="00D758D4" w:rsidRDefault="000C26A7" w:rsidP="005E2FBD">
      <w:pPr>
        <w:ind w:firstLine="0"/>
      </w:pPr>
      <w:r>
        <w:rPr>
          <w:noProof/>
        </w:rPr>
        <w:drawing>
          <wp:inline distT="0" distB="0" distL="0" distR="0" wp14:anchorId="73180988" wp14:editId="3D0EF8C8">
            <wp:extent cx="5486399" cy="5820401"/>
            <wp:effectExtent l="0" t="0" r="635" b="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399" cy="5820401"/>
                    </a:xfrm>
                    <a:prstGeom prst="rect">
                      <a:avLst/>
                    </a:prstGeom>
                  </pic:spPr>
                </pic:pic>
              </a:graphicData>
            </a:graphic>
          </wp:inline>
        </w:drawing>
      </w:r>
    </w:p>
    <w:p w14:paraId="3B15FEF5" w14:textId="2F964E84" w:rsidR="00D758D4" w:rsidRDefault="000C26A7">
      <w:pPr>
        <w:ind w:firstLine="0"/>
      </w:pPr>
      <w:r>
        <w:t>Figure 1. Faga'alu watershed showing the U</w:t>
      </w:r>
      <w:r w:rsidR="00646EEA">
        <w:t>PPER</w:t>
      </w:r>
      <w:r>
        <w:t xml:space="preserve"> (undisturbed) and L</w:t>
      </w:r>
      <w:r w:rsidR="008F14E7">
        <w:t>OWER</w:t>
      </w:r>
      <w:r>
        <w:t xml:space="preserve"> (human-disturbed) subwatersheds</w:t>
      </w:r>
      <w:r w:rsidR="00646EEA">
        <w:t>. The L</w:t>
      </w:r>
      <w:r w:rsidR="008F14E7">
        <w:t>OWER</w:t>
      </w:r>
      <w:r w:rsidR="00646EEA">
        <w:t xml:space="preserve"> subwatershed</w:t>
      </w:r>
      <w:r w:rsidR="008F14E7">
        <w:t xml:space="preserve"> drains areas between FG1 and FG3, and</w:t>
      </w:r>
      <w:r w:rsidR="00646EEA">
        <w:t xml:space="preserve"> is further subdivided into the LOWER_QUARRY containing the quarry (between FG1 and FG2) </w:t>
      </w:r>
      <w:proofErr w:type="spellStart"/>
      <w:r w:rsidR="00646EEA">
        <w:t>and</w:t>
      </w:r>
      <w:proofErr w:type="spellEnd"/>
      <w:r w:rsidR="00646EEA">
        <w:t xml:space="preserve"> the LOWER_VILLAGE containing the village areas (between FG2 and FG3). The TOTAL watershed includes all subwatersheds draining to FG3. The Administrative watershed boundary for government jurisdiction is outlined by the dotted white line</w:t>
      </w:r>
      <w:r>
        <w:t xml:space="preserve">. Blue </w:t>
      </w:r>
      <w:r w:rsidR="00646EEA">
        <w:t xml:space="preserve">pentagons in the UPPER watershed </w:t>
      </w:r>
      <w:r>
        <w:t xml:space="preserve">show the location of </w:t>
      </w:r>
      <w:r w:rsidR="00D47471">
        <w:t xml:space="preserve">abandoned water supply </w:t>
      </w:r>
      <w:r>
        <w:t>reservoirs</w:t>
      </w:r>
      <w:r w:rsidR="00D47471">
        <w:t xml:space="preserve"> (</w:t>
      </w:r>
      <w:r>
        <w:t>see Appendix 2 for full description</w:t>
      </w:r>
      <w:r w:rsidR="00D47471">
        <w:t>)</w:t>
      </w:r>
      <w:r>
        <w:t>. Barometer locations at NSTP6 and TULA shown in top-right.</w:t>
      </w:r>
    </w:p>
    <w:p w14:paraId="55E2E095" w14:textId="77777777" w:rsidR="00D758D4" w:rsidRDefault="000C26A7">
      <w:pPr>
        <w:pStyle w:val="Heading3"/>
      </w:pPr>
      <w:r>
        <w:lastRenderedPageBreak/>
        <w:t>Climate</w:t>
      </w:r>
    </w:p>
    <w:p w14:paraId="7BCE9D53" w14:textId="45233B7A"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w:t>
      </w:r>
      <w:r w:rsidR="004009FB">
        <w:t xml:space="preserve">e </w:t>
      </w:r>
      <w:r>
        <w:t>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shows little spatial variation across the island, irrespective of </w:t>
      </w:r>
      <w:r w:rsidR="004009FB">
        <w:t xml:space="preserve">watershed </w:t>
      </w:r>
      <w:r>
        <w:t xml:space="preserve">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From 1903 to 1973, average annual precipitation over the island was 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xml:space="preserve">. Precipitation increases with elevation, from an average 2,380 mm/yr at the shoreline to 6,350 mm/yr at </w:t>
      </w:r>
      <w:r w:rsidR="004009FB">
        <w:t xml:space="preserve">the </w:t>
      </w:r>
      <w:r>
        <w:t>high</w:t>
      </w:r>
      <w:r w:rsidR="004009FB">
        <w:t>est</w:t>
      </w:r>
      <w:r>
        <w:t xml:space="preserve"> elevation</w:t>
      </w:r>
      <w:r w:rsidR="004009FB">
        <w:t xml:space="preserve"> on the island</w:t>
      </w:r>
      <w:r>
        <w:t xml:space="preserve">. In Faga'alu watershed, rainfall records show average annual precipitation is 6,350 mm at Matafao Mtn. (653 m </w:t>
      </w:r>
      <w:proofErr w:type="spellStart"/>
      <w:r>
        <w:t>m.a.s.l</w:t>
      </w:r>
      <w:proofErr w:type="spellEnd"/>
      <w:r>
        <w:t xml:space="preserve">), 5,280 mm at Matafao Reservoir (249 m </w:t>
      </w:r>
      <w:proofErr w:type="spellStart"/>
      <w:r>
        <w:t>m.a.s.l</w:t>
      </w:r>
      <w:proofErr w:type="spellEnd"/>
      <w:r>
        <w:t>.) and about 3,800 mm on the coastal plain</w:t>
      </w:r>
      <w:r w:rsidR="008E619E">
        <w:t xml:space="preserve"> </w:t>
      </w:r>
      <w:r w:rsidR="008E619E">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w:t>
      </w:r>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14:paraId="40767A41" w14:textId="0C40CDBE"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During the drier winter season, the island is influenced by relatively stronger, predominantly </w:t>
      </w:r>
      <w:r w:rsidR="004009FB">
        <w:t>e</w:t>
      </w:r>
      <w:r>
        <w:t xml:space="preserve">ast to </w:t>
      </w:r>
      <w:r w:rsidR="004009FB">
        <w:t>s</w:t>
      </w:r>
      <w:r>
        <w:t xml:space="preserve">outheast </w:t>
      </w:r>
      <w:proofErr w:type="spellStart"/>
      <w:r w:rsidR="004009FB">
        <w:t>t</w:t>
      </w:r>
      <w:r>
        <w:t>radewinds</w:t>
      </w:r>
      <w:proofErr w:type="spellEnd"/>
      <w:r>
        <w:t xml:space="preserve">,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w:t>
      </w:r>
      <w:r w:rsidR="004009FB">
        <w:t>t</w:t>
      </w:r>
      <w:r>
        <w:t xml:space="preserve">radewind season, large storm events are still observed. </w:t>
      </w:r>
      <w:r w:rsidR="00BF4A5C">
        <w:t xml:space="preserve">Analysis of 212 peak discharges at 11 continuous-record gaging sites 1959-1990 showed 65% of annual peak flows occurred during the wet season and 35% of annual peak flows occurred during the drier Tradewind season </w:t>
      </w:r>
      <w:r w:rsidR="00BF4A5C">
        <w:fldChar w:fldCharType="begin" w:fldLock="1"/>
      </w:r>
      <w:r w:rsidR="00BF4A5C">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BF4A5C">
        <w:fldChar w:fldCharType="separate"/>
      </w:r>
      <w:r w:rsidR="00BF4A5C" w:rsidRPr="003039F7">
        <w:rPr>
          <w:noProof/>
        </w:rPr>
        <w:t>(Wong, 1996)</w:t>
      </w:r>
      <w:r w:rsidR="00BF4A5C">
        <w:fldChar w:fldCharType="end"/>
      </w:r>
      <w:r w:rsidR="00BF4A5C">
        <w:t xml:space="preserve">. </w:t>
      </w:r>
      <w:r>
        <w:t xml:space="preserve">Analysis of mean monthly rainfall data for the period 1971-2000 showed </w:t>
      </w:r>
      <w:r w:rsidR="004009FB">
        <w:t xml:space="preserve">that </w:t>
      </w:r>
      <w:r>
        <w:t xml:space="preserve">75% of precipitation occurred in the wet </w:t>
      </w:r>
      <w:r w:rsidR="007960EB">
        <w:t>season</w:t>
      </w:r>
      <w:r>
        <w:t>,</w:t>
      </w:r>
      <w:r w:rsidR="004009FB">
        <w:t xml:space="preserve"> which includes 67% of the year</w:t>
      </w:r>
      <w:r>
        <w:t xml:space="preserve"> </w:t>
      </w:r>
      <w:r w:rsidR="004009FB">
        <w:t>(</w:t>
      </w:r>
      <w:r>
        <w:t>October-May</w:t>
      </w:r>
      <w:r w:rsidR="004009FB">
        <w:t>)</w:t>
      </w:r>
      <w:r>
        <w:t xml:space="preserve">, and 25% occurred in the dry season, </w:t>
      </w:r>
      <w:r w:rsidR="004009FB">
        <w:t>which covers 33% of the year (</w:t>
      </w:r>
      <w:r>
        <w:t>June-September</w:t>
      </w:r>
      <w:r w:rsidR="004009FB">
        <w:t>)</w:t>
      </w:r>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xml:space="preserve">; </w:t>
      </w:r>
      <w:r w:rsidR="004009FB">
        <w:t>d</w:t>
      </w:r>
      <w:r>
        <w:t>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xml:space="preserve">). </w:t>
      </w:r>
    </w:p>
    <w:p w14:paraId="736C1219" w14:textId="084420B5" w:rsidR="00D758D4" w:rsidRDefault="000C26A7" w:rsidP="00250D23">
      <w:pPr>
        <w:pStyle w:val="Heading3"/>
      </w:pPr>
      <w:r>
        <w:t>Land Use</w:t>
      </w:r>
    </w:p>
    <w:p w14:paraId="13FF5128" w14:textId="39F165FE" w:rsidR="00D758D4" w:rsidRDefault="005916ED">
      <w:r>
        <w:t>T</w:t>
      </w:r>
      <w:r w:rsidR="000C26A7">
        <w:t xml:space="preserve">he predominant land cover in </w:t>
      </w:r>
      <w:commentRangeStart w:id="2"/>
      <w:commentRangeStart w:id="3"/>
      <w:r w:rsidR="000C26A7">
        <w:t xml:space="preserve">Faga'alu watershed </w:t>
      </w:r>
      <w:commentRangeEnd w:id="2"/>
      <w:r w:rsidR="002C74C2">
        <w:rPr>
          <w:rStyle w:val="CommentReference"/>
        </w:rPr>
        <w:commentReference w:id="2"/>
      </w:r>
      <w:commentRangeEnd w:id="3"/>
      <w:r w:rsidR="00250D23">
        <w:rPr>
          <w:rStyle w:val="CommentReference"/>
        </w:rPr>
        <w:commentReference w:id="3"/>
      </w:r>
      <w:r>
        <w:t>i</w:t>
      </w:r>
      <w:r w:rsidR="000C26A7">
        <w:t>s undisturbed</w:t>
      </w:r>
      <w:r>
        <w:t xml:space="preserve"> vegetation</w:t>
      </w:r>
      <w:r w:rsidR="000C26A7">
        <w:t xml:space="preserve"> (93.2%), including forest (84.5%) and scrub/shrub (8.6%) on the steep hillsides</w:t>
      </w:r>
      <w:r w:rsidR="00252081">
        <w:t xml:space="preserve"> </w:t>
      </w:r>
      <w:r w:rsidR="000C26A7">
        <w:t xml:space="preserve">(Table 1), </w:t>
      </w:r>
      <w:r>
        <w:t xml:space="preserve">based on a land cover map from </w:t>
      </w:r>
      <w:r>
        <w:fldChar w:fldCharType="begin" w:fldLock="1"/>
      </w:r>
      <w:r w:rsidR="00F32F9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fldChar w:fldCharType="separate"/>
      </w:r>
      <w:r w:rsidRPr="00252081">
        <w:rPr>
          <w:noProof/>
        </w:rPr>
        <w:t>NOAA’s Ocean Servi</w:t>
      </w:r>
      <w:r>
        <w:rPr>
          <w:noProof/>
        </w:rPr>
        <w:t>ce and Coastal Services Center (</w:t>
      </w:r>
      <w:r w:rsidRPr="00252081">
        <w:rPr>
          <w:noProof/>
        </w:rPr>
        <w:t>2010)</w:t>
      </w:r>
      <w:r>
        <w:fldChar w:fldCharType="end"/>
      </w:r>
      <w:r>
        <w:t xml:space="preserve">. </w:t>
      </w:r>
      <w:r w:rsidR="002C74C2">
        <w:t>The upper watershed is dominated by undisturbed rainforest on steep hillslopes</w:t>
      </w:r>
      <w:r w:rsidR="002C74C2" w:rsidRPr="00B94CA3">
        <w:t xml:space="preserve">. The lower subwatershed has </w:t>
      </w:r>
      <w:r w:rsidRPr="00B94CA3">
        <w:t>steep vegetated hillslopes and a relatively small flat area</w:t>
      </w:r>
      <w:r w:rsidR="002C74C2" w:rsidRPr="00B94CA3">
        <w:t xml:space="preserve"> </w:t>
      </w:r>
      <w:r w:rsidRPr="00B94CA3">
        <w:t>in the valley bottom that is urbanized</w:t>
      </w:r>
      <w:r w:rsidR="00250D23" w:rsidRPr="00B94CA3">
        <w:t xml:space="preserve">. </w:t>
      </w:r>
      <w:r w:rsidR="002C74C2" w:rsidRPr="00B94CA3">
        <w:t>This settlement pattern is typical in the South Pacific and other volcanic islands, where their small size and steep topograph</w:t>
      </w:r>
      <w:r w:rsidRPr="00B94CA3">
        <w:t>y constrain development to valley bottoms</w:t>
      </w:r>
      <w:r w:rsidR="002C74C2" w:rsidRPr="00B94CA3">
        <w:t xml:space="preserve"> near the coast </w:t>
      </w:r>
      <w:r w:rsidR="002C74C2" w:rsidRPr="00B94CA3">
        <w:fldChar w:fldCharType="begin" w:fldLock="1"/>
      </w:r>
      <w:r w:rsidR="002C74C2" w:rsidRPr="00B94CA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2C74C2" w:rsidRPr="00B94CA3">
        <w:fldChar w:fldCharType="separate"/>
      </w:r>
      <w:r w:rsidR="002C74C2" w:rsidRPr="00B94CA3">
        <w:rPr>
          <w:noProof/>
        </w:rPr>
        <w:t>(Bégin et al., 2014)</w:t>
      </w:r>
      <w:r w:rsidR="002C74C2" w:rsidRPr="00B94CA3">
        <w:fldChar w:fldCharType="end"/>
      </w:r>
      <w:r w:rsidR="002C74C2" w:rsidRPr="00B94CA3">
        <w:t xml:space="preserve">. </w:t>
      </w:r>
      <w:r w:rsidR="002C74C2">
        <w:t xml:space="preserve"> </w:t>
      </w:r>
      <w:r w:rsidR="000C26A7">
        <w:t xml:space="preserve">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w:t>
      </w:r>
      <w:r w:rsidR="000C26A7">
        <w:lastRenderedPageBreak/>
        <w:t xml:space="preserve">areas </w:t>
      </w:r>
      <w:r>
        <w:t>of</w:t>
      </w:r>
      <w:r w:rsidR="000C26A7">
        <w:t xml:space="preserve"> banana and taro on the steep hillsides. These agricultural plots were classified as </w:t>
      </w:r>
      <w:r w:rsidR="000B7E65">
        <w:t>g</w:t>
      </w:r>
      <w:r w:rsidR="000C26A7">
        <w:t>rassland due to the high fractional grass cover in the plots. Farmers of these plots recei</w:t>
      </w:r>
      <w:r>
        <w:t>ve</w:t>
      </w:r>
      <w:r w:rsidR="000C26A7">
        <w:t xml:space="preser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rsidR="000C26A7">
        <w:fldChar w:fldCharType="begin" w:fldLock="1"/>
      </w:r>
      <w:r w:rsidR="000C26A7">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rsidR="000C26A7">
        <w:fldChar w:fldCharType="separate"/>
      </w:r>
      <w:r w:rsidR="000C26A7" w:rsidRPr="000C26A7">
        <w:rPr>
          <w:noProof/>
        </w:rPr>
        <w:t>(Horsley-Witten, 2012)</w:t>
      </w:r>
      <w:r w:rsidR="000C26A7">
        <w:fldChar w:fldCharType="end"/>
      </w:r>
      <w:r w:rsidR="000C26A7">
        <w:t xml:space="preserve">. Longitudinal sampling of Faga'alu stream during low flow conditions in 2011 showed significantly increased turbidity downstream of a bridge construction site on the village road approximately 200 m downstream of FG2 </w:t>
      </w:r>
      <w:r w:rsidR="000C26A7">
        <w:fldChar w:fldCharType="begin" w:fldLock="1"/>
      </w:r>
      <w:r w:rsidR="000C26A7">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0C26A7">
        <w:fldChar w:fldCharType="separate"/>
      </w:r>
      <w:r w:rsidR="000C26A7" w:rsidRPr="000C26A7">
        <w:rPr>
          <w:noProof/>
        </w:rPr>
        <w:t>(Curtis et al., 2011)</w:t>
      </w:r>
      <w:r w:rsidR="000C26A7">
        <w:fldChar w:fldCharType="end"/>
      </w:r>
      <w:r w:rsidR="000C26A7">
        <w:t>. Construction of the bridge was completed in March 2012 and no longer increases turbidity.</w:t>
      </w:r>
    </w:p>
    <w:p w14:paraId="44D9199D" w14:textId="74979DC3" w:rsidR="00D758D4" w:rsidRDefault="000C26A7">
      <w:r>
        <w:t>An open-pit aggregate quarry cove</w:t>
      </w:r>
      <w:r w:rsidR="002C74C2">
        <w:t>rs</w:t>
      </w:r>
      <w:r>
        <w:t xml:space="preserve"> 1.6 ha </w:t>
      </w:r>
      <w:r w:rsidR="002C74C2">
        <w:t xml:space="preserve">and </w:t>
      </w:r>
      <w:r>
        <w:t xml:space="preserve">accounts for the majority </w:t>
      </w:r>
      <w:r w:rsidR="002C74C2">
        <w:t xml:space="preserve">of the </w:t>
      </w:r>
      <w:r w:rsidR="000B7E65">
        <w:t>b</w:t>
      </w:r>
      <w:r>
        <w:t xml:space="preserve">are </w:t>
      </w:r>
      <w:r w:rsidR="000B7E65">
        <w:t>l</w:t>
      </w:r>
      <w:r>
        <w:t>an</w:t>
      </w:r>
      <w:r w:rsidR="000B7E65">
        <w:t>d, which covers 1</w:t>
      </w:r>
      <w:r w:rsidR="00920032">
        <w:t>.1</w:t>
      </w:r>
      <w:r w:rsidR="000B7E65">
        <w:t>% of the</w:t>
      </w:r>
      <w:r w:rsidR="00B94CA3">
        <w:t xml:space="preserve"> Faga’alu</w:t>
      </w:r>
      <w:r w:rsidR="000B7E65">
        <w:t xml:space="preserve"> watershed </w:t>
      </w:r>
      <w:r>
        <w:t xml:space="preserve">(Table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xml:space="preserve">. The overburden </w:t>
      </w:r>
      <w:r w:rsidR="000B7E65">
        <w:t xml:space="preserve">of </w:t>
      </w:r>
      <w:r>
        <w:t>soil and weathered rock was either piled up on-site where it was eroded by storms, or was manually rinsed from crushed aggregate. With few sediment runoff controls in place, sedimen</w:t>
      </w:r>
      <w:r w:rsidR="00AB4A58">
        <w:t>t was discharged directly to Faga’alu</w:t>
      </w:r>
      <w:r>
        <w:t xml:space="preserv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w:t>
      </w:r>
      <w:r w:rsidR="000B7E65">
        <w:t>a</w:t>
      </w:r>
      <w:r>
        <w:t xml:space="preserve"> groundwater seep from the blast face into the stream, to prevent it from eroding sediment from the haul road into the stream. Crushed rock was also distributed over the haul road and landings, and some large piles of overburden were naturally overgrown by vegetation (Figure 2)(See </w:t>
      </w:r>
      <w:r>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14:paraId="57B86AB5" w14:textId="77777777" w:rsidR="00063DEE" w:rsidRDefault="00063DEE"/>
    <w:p w14:paraId="58E29751" w14:textId="77777777" w:rsidR="00D758D4" w:rsidRDefault="000C26A7" w:rsidP="00920032">
      <w:pPr>
        <w:ind w:firstLine="0"/>
      </w:pPr>
      <w:r>
        <w:rPr>
          <w:noProof/>
        </w:rPr>
        <w:drawing>
          <wp:inline distT="0" distB="0" distL="0" distR="0" wp14:anchorId="3A828AA2" wp14:editId="54267F0C">
            <wp:extent cx="5872426" cy="3286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rotWithShape="1">
                    <a:blip r:embed="rId11">
                      <a:extLst>
                        <a:ext uri="{28A0092B-C50C-407E-A947-70E740481C1C}">
                          <a14:useLocalDpi xmlns:a14="http://schemas.microsoft.com/office/drawing/2010/main" val="0"/>
                        </a:ext>
                      </a:extLst>
                    </a:blip>
                    <a:srcRect l="16493" r="16493"/>
                    <a:stretch/>
                  </pic:blipFill>
                  <pic:spPr bwMode="auto">
                    <a:xfrm>
                      <a:off x="0" y="0"/>
                      <a:ext cx="5883581" cy="3292367"/>
                    </a:xfrm>
                    <a:prstGeom prst="rect">
                      <a:avLst/>
                    </a:prstGeom>
                    <a:ln>
                      <a:noFill/>
                    </a:ln>
                    <a:extLst>
                      <a:ext uri="{53640926-AAD7-44D8-BBD7-CCE9431645EC}">
                        <a14:shadowObscured xmlns:a14="http://schemas.microsoft.com/office/drawing/2010/main"/>
                      </a:ext>
                    </a:extLst>
                  </pic:spPr>
                </pic:pic>
              </a:graphicData>
            </a:graphic>
          </wp:inline>
        </w:drawing>
      </w:r>
    </w:p>
    <w:p w14:paraId="07D3D80B" w14:textId="5DEF2FF5" w:rsidR="00D758D4" w:rsidRDefault="000C26A7">
      <w:pPr>
        <w:ind w:firstLine="0"/>
      </w:pPr>
      <w:r>
        <w:t xml:space="preserve">Figure 2. Photos of the open aggregate quarry in Faga'alu in </w:t>
      </w:r>
      <w:r w:rsidR="008F5D0A">
        <w:t>2012</w:t>
      </w:r>
      <w:r w:rsidR="00920032">
        <w:t>, 2013,</w:t>
      </w:r>
      <w:r>
        <w:t xml:space="preserve"> and 2014. </w:t>
      </w:r>
      <w:r w:rsidR="00250D23">
        <w:t>Pictures a-b show vegetation overgrowth during the period of study from 2012-2014, and the location of the groundwater diversion that was installed in 2012. Pictures c-d show haul roads were covered in gravel</w:t>
      </w:r>
      <w:r w:rsidR="00920032">
        <w:t xml:space="preserve"> in 2013</w:t>
      </w:r>
      <w:r w:rsidR="00250D23">
        <w:t xml:space="preserve"> to limit fine sediment exposure. </w:t>
      </w:r>
      <w:r>
        <w:t>Photo</w:t>
      </w:r>
      <w:r w:rsidR="00250D23">
        <w:t>s</w:t>
      </w:r>
      <w:r>
        <w:t>: Messina</w:t>
      </w:r>
    </w:p>
    <w:p w14:paraId="6513DAC3" w14:textId="77777777" w:rsidR="00063DEE" w:rsidRDefault="00063DEE">
      <w:pPr>
        <w:ind w:firstLine="0"/>
      </w:pPr>
    </w:p>
    <w:p w14:paraId="45BC5098" w14:textId="69F0E9C4" w:rsidR="00D758D4" w:rsidRDefault="000C26A7">
      <w:r>
        <w:t xml:space="preserve">Three water impoundment structures were built </w:t>
      </w:r>
      <w:r w:rsidR="005F7568">
        <w:t>in the early</w:t>
      </w:r>
      <w:r w:rsidR="004140E3">
        <w:t xml:space="preserve"> 20</w:t>
      </w:r>
      <w:r w:rsidR="004140E3" w:rsidRPr="005F7568">
        <w:rPr>
          <w:vertAlign w:val="superscript"/>
        </w:rPr>
        <w:t>th</w:t>
      </w:r>
      <w:r w:rsidR="004140E3">
        <w:t xml:space="preserve"> century </w:t>
      </w:r>
      <w:r>
        <w:t xml:space="preserve">in the </w:t>
      </w:r>
      <w:r w:rsidR="002C74C2">
        <w:t xml:space="preserve">upper part of the </w:t>
      </w:r>
      <w:r>
        <w:t xml:space="preserve">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 xml:space="preserve">(Figure 1). The dam at </w:t>
      </w:r>
      <w:r w:rsidR="002C74C2">
        <w:t xml:space="preserve">point </w:t>
      </w:r>
      <w:r>
        <w:t>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14:paraId="691DD0CC" w14:textId="77777777" w:rsidR="00C1239A" w:rsidRDefault="00C1239A"/>
    <w:p w14:paraId="22AF3AD9" w14:textId="341DA3AB" w:rsidR="00C1239A" w:rsidRDefault="00C1239A">
      <w:r>
        <w:t xml:space="preserve">Insert Table 1 here. </w:t>
      </w:r>
    </w:p>
    <w:p w14:paraId="4B51E232" w14:textId="7B816DF6" w:rsidR="00C1239A" w:rsidRDefault="00C1239A" w:rsidP="00C1239A">
      <w:pPr>
        <w:ind w:firstLine="0"/>
      </w:pPr>
      <w:r>
        <w:t>Table 1. Land use categories in Faga'alu subwatersheds (NOAA Ocean Service and Coastal Services Center, 2010).  Land cover percentages are of the subwatershed.</w:t>
      </w:r>
    </w:p>
    <w:p w14:paraId="4DE5C54A" w14:textId="77777777" w:rsidR="00C1239A" w:rsidRDefault="00C1239A" w:rsidP="00C1239A">
      <w:pPr>
        <w:ind w:firstLine="0"/>
      </w:pPr>
    </w:p>
    <w:p w14:paraId="646CA451" w14:textId="77777777" w:rsidR="00D758D4" w:rsidRDefault="000C26A7">
      <w:pPr>
        <w:pStyle w:val="Heading2"/>
      </w:pPr>
      <w:r>
        <w:t>Methods</w:t>
      </w:r>
    </w:p>
    <w:p w14:paraId="7645979F" w14:textId="77777777" w:rsidR="00D85DEA" w:rsidRDefault="000C26A7">
      <w:r>
        <w:t xml:space="preserve">The suspended sediment </w:t>
      </w:r>
      <w:r w:rsidR="008E76A6">
        <w:t>yield</w:t>
      </w:r>
      <w:r>
        <w:t xml:space="preserve"> (SSY) </w:t>
      </w:r>
      <w:r w:rsidR="008E76A6">
        <w:t xml:space="preserve">in Faga'alu stream </w:t>
      </w:r>
      <w:r>
        <w:t xml:space="preserve">was </w:t>
      </w:r>
      <w:r w:rsidR="00F24C30">
        <w:t>measur</w:t>
      </w:r>
      <w:r>
        <w:t xml:space="preserve">ed at three sampling points that drain key land covers </w:t>
      </w:r>
      <w:r w:rsidR="00770B7F">
        <w:t>the we hypothesized would have</w:t>
      </w:r>
      <w:r>
        <w:t xml:space="preserve"> different SSY: FG1 drains undisturbed forest in the UPPER subwatershed</w:t>
      </w:r>
      <w:r w:rsidR="007F7E50">
        <w:t xml:space="preserve"> (watershed boundary to FG1)</w:t>
      </w:r>
      <w:r>
        <w:t>, FG2 drains undisturbed forest and the quarry in the LOWER_QUARRY subwatershed</w:t>
      </w:r>
      <w:r w:rsidR="007F7E50">
        <w:t xml:space="preserve"> (between FG1 and FG2)</w:t>
      </w:r>
      <w:r>
        <w:t>, and FG3 drains undisturbed forest and the village in the LOWER_VILLAGE subwatershed</w:t>
      </w:r>
      <w:r w:rsidR="007F7E50">
        <w:t xml:space="preserve"> (between FG2 and FG3)</w:t>
      </w:r>
      <w:r w:rsidR="002C74C2">
        <w:t xml:space="preserve"> (Table 1)</w:t>
      </w:r>
      <w:r>
        <w:t>.</w:t>
      </w:r>
      <w:r w:rsidR="00770B7F">
        <w:t xml:space="preserve"> </w:t>
      </w:r>
      <w:r w:rsidR="00D85DEA">
        <w:t xml:space="preserve">FG3 is also the watershed outlet for the TOTAL watershed. </w:t>
      </w:r>
    </w:p>
    <w:p w14:paraId="36E8B41B" w14:textId="66D6A093" w:rsidR="00D758D4" w:rsidRDefault="000C26A7">
      <w:r>
        <w:t>While steep, mountainous watersheds can discharge large amounts of bedload</w:t>
      </w:r>
      <w:r w:rsidR="00A55591">
        <w:t xml:space="preserve"> </w:t>
      </w:r>
      <w:r w:rsidR="00A55591">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w:t>
      </w:r>
      <w:r w:rsidR="002C74C2">
        <w:t>, which</w:t>
      </w:r>
      <w:r>
        <w:t xml:space="preserve"> is generally restricted to silt and clay fractions (&lt;16um)</w:t>
      </w:r>
      <w:r w:rsidR="00A55591">
        <w:t xml:space="preserve"> </w:t>
      </w:r>
      <w:r w:rsidR="00A55591">
        <w:fldChar w:fldCharType="begin" w:fldLock="1"/>
      </w:r>
      <w:r w:rsidR="00131534">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"(Asselman, 2000; Storlazzi et al., 2015)", "plainTextFormattedCitation" : "(Asselman, 2000; Storlazzi et al., 2015)", "previouslyFormattedCitation" : "(Asselman, 2000; Storlazzi et al., 2015)" }, "properties" : { "noteIndex" : 0 }, "schema" : "https://github.com/citation-style-language/schema/raw/master/csl-citation.json" }</w:instrText>
      </w:r>
      <w:r w:rsidR="00A55591">
        <w:fldChar w:fldCharType="separate"/>
      </w:r>
      <w:r w:rsidR="00F24C30" w:rsidRPr="00F24C30">
        <w:rPr>
          <w:noProof/>
        </w:rPr>
        <w:t>(Asselman, 2000; Storlazzi et al., 2015)</w:t>
      </w:r>
      <w:r w:rsidR="00A55591">
        <w:fldChar w:fldCharType="end"/>
      </w:r>
      <w:r>
        <w:t>.</w:t>
      </w:r>
    </w:p>
    <w:p w14:paraId="1852533E" w14:textId="77777777" w:rsidR="00D758D4" w:rsidRDefault="000C26A7">
      <w:pPr>
        <w:pStyle w:val="Heading3"/>
      </w:pPr>
      <w:r>
        <w:t>Calculating suspended sediment yield from individual storm events (</w:t>
      </w:r>
      <w:r w:rsidR="005D50D5">
        <w:t>SSY</w:t>
      </w:r>
      <w:r w:rsidR="005D50D5">
        <w:rPr>
          <w:vertAlign w:val="subscript"/>
        </w:rPr>
        <w:t>EV</w:t>
      </w:r>
      <w:r>
        <w:t>)</w:t>
      </w:r>
    </w:p>
    <w:p w14:paraId="2950266D" w14:textId="77777777"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14:paraId="379596B6" w14:textId="77777777" w:rsidTr="008E76A6">
        <w:tc>
          <w:tcPr>
            <w:tcW w:w="1885" w:type="dxa"/>
          </w:tcPr>
          <w:p w14:paraId="02DEE038" w14:textId="77777777" w:rsidR="00D758D4" w:rsidRDefault="00D758D4"/>
        </w:tc>
        <w:tc>
          <w:tcPr>
            <w:tcW w:w="4347" w:type="dxa"/>
          </w:tcPr>
          <w:p w14:paraId="3B4C75CC" w14:textId="77777777" w:rsidR="00D758D4" w:rsidRDefault="00632E9A"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14:paraId="7F4FE874" w14:textId="77777777" w:rsidR="00D758D4" w:rsidRDefault="000C26A7" w:rsidP="008E76A6">
            <w:pPr>
              <w:jc w:val="right"/>
            </w:pPr>
            <w:r>
              <w:t>Equation 1</w:t>
            </w:r>
          </w:p>
        </w:tc>
      </w:tr>
      <w:tr w:rsidR="00D758D4" w14:paraId="6CB4C47B" w14:textId="77777777" w:rsidTr="00C50AFB">
        <w:trPr>
          <w:trHeight w:val="945"/>
        </w:trPr>
        <w:tc>
          <w:tcPr>
            <w:tcW w:w="9350" w:type="dxa"/>
            <w:gridSpan w:val="3"/>
          </w:tcPr>
          <w:p w14:paraId="00C3A59A" w14:textId="7BB6DCDB" w:rsidR="00D758D4" w:rsidRDefault="008E76A6" w:rsidP="005163FB">
            <w:pPr>
              <w:ind w:firstLine="0"/>
            </w:pPr>
            <w:proofErr w:type="gramStart"/>
            <w:r w:rsidRPr="00BA7675">
              <w:rPr>
                <w:rFonts w:cs="Times"/>
                <w:szCs w:val="24"/>
              </w:rPr>
              <w:t>where</w:t>
            </w:r>
            <w:proofErr w:type="gramEnd"/>
            <w:r w:rsidRPr="00BA7675">
              <w:rPr>
                <w:rFonts w:cs="Times"/>
                <w:szCs w:val="24"/>
              </w:rPr>
              <w:t xml:space="preserv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w:t>
            </w:r>
            <w:r w:rsidRPr="005163FB">
              <w:rPr>
                <w:rFonts w:cs="Times"/>
                <w:i/>
                <w:szCs w:val="24"/>
              </w:rPr>
              <w:t>t=0</w:t>
            </w:r>
            <w:r>
              <w:rPr>
                <w:rFonts w:cs="Times"/>
                <w:szCs w:val="24"/>
              </w:rPr>
              <w:t xml:space="preserve"> at </w:t>
            </w:r>
            <w:r w:rsidRPr="00BA7675">
              <w:rPr>
                <w:rFonts w:cs="Times"/>
                <w:szCs w:val="24"/>
              </w:rPr>
              <w:t xml:space="preserve">storm start to </w:t>
            </w:r>
            <w:r w:rsidRPr="005163FB">
              <w:rPr>
                <w:rFonts w:cs="Times"/>
                <w:i/>
                <w:szCs w:val="24"/>
              </w:rPr>
              <w:t>T</w:t>
            </w:r>
            <w:r w:rsidRPr="00BA7675">
              <w:rPr>
                <w:rFonts w:cs="Times"/>
                <w:szCs w:val="24"/>
              </w:rPr>
              <w:t xml:space="preserve">=storm end, </w:t>
            </w:r>
            <w:r w:rsidRPr="00BA7675">
              <w:rPr>
                <w:rFonts w:cs="Times"/>
                <w:i/>
                <w:szCs w:val="24"/>
              </w:rPr>
              <w:t xml:space="preserve">SSC </w:t>
            </w:r>
            <w:r w:rsidRPr="00BA7675">
              <w:rPr>
                <w:rFonts w:cs="Times"/>
                <w:szCs w:val="24"/>
              </w:rPr>
              <w:t xml:space="preserve">is suspended sediment concentration (mg/L),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 xml:space="preserve">converts </w:t>
            </w:r>
            <w:r w:rsidRPr="005F7568">
              <w:rPr>
                <w:rFonts w:cs="Times"/>
                <w:szCs w:val="24"/>
              </w:rPr>
              <w:t xml:space="preserve">from </w:t>
            </w:r>
            <w:commentRangeStart w:id="4"/>
            <w:commentRangeStart w:id="5"/>
            <w:r w:rsidRPr="00C50AFB">
              <w:rPr>
                <w:rFonts w:cs="Times"/>
                <w:szCs w:val="24"/>
              </w:rPr>
              <w:t>mg to tons (10</w:t>
            </w:r>
            <w:r w:rsidRPr="00C50AFB">
              <w:rPr>
                <w:rFonts w:cs="Times"/>
                <w:szCs w:val="24"/>
                <w:vertAlign w:val="superscript"/>
              </w:rPr>
              <w:t>-</w:t>
            </w:r>
            <w:r w:rsidR="00002CAC" w:rsidRPr="00C50AFB">
              <w:rPr>
                <w:rFonts w:cs="Times"/>
                <w:szCs w:val="24"/>
                <w:vertAlign w:val="superscript"/>
              </w:rPr>
              <w:t>9</w:t>
            </w:r>
            <w:r w:rsidRPr="00C50AFB">
              <w:rPr>
                <w:rFonts w:cs="Times"/>
                <w:szCs w:val="24"/>
              </w:rPr>
              <w:t>).</w:t>
            </w:r>
            <w:commentRangeEnd w:id="4"/>
            <w:r w:rsidR="004D6FDA" w:rsidRPr="00C50AFB">
              <w:rPr>
                <w:rStyle w:val="CommentReference"/>
              </w:rPr>
              <w:commentReference w:id="4"/>
            </w:r>
            <w:commentRangeEnd w:id="5"/>
            <w:r w:rsidR="005F7568" w:rsidRPr="00C50AFB">
              <w:rPr>
                <w:rStyle w:val="CommentReference"/>
              </w:rPr>
              <w:commentReference w:id="5"/>
            </w:r>
          </w:p>
        </w:tc>
      </w:tr>
    </w:tbl>
    <w:p w14:paraId="6DE2A415" w14:textId="3C148ECB" w:rsidR="00D758D4" w:rsidRDefault="000C26A7">
      <w:r>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1C41C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w:t>
      </w:r>
      <w:r w:rsidR="00F24C30">
        <w:t xml:space="preserve"> for a minimum of two hours</w:t>
      </w:r>
      <w:r>
        <w:t>. The</w:t>
      </w:r>
      <w:r w:rsidR="005163FB">
        <w:t xml:space="preserve"> storm</w:t>
      </w:r>
      <w:r>
        <w:t xml:space="preserve"> threshold was defined as the mean stage</w:t>
      </w:r>
      <w:r w:rsidR="005F7568">
        <w:t xml:space="preserve"> recorded over the study period</w:t>
      </w:r>
      <w:r>
        <w:t>, plus one standard deviation</w:t>
      </w:r>
      <w:r w:rsidR="002554C2" w:rsidRPr="002554C2">
        <w:t xml:space="preserve"> </w:t>
      </w:r>
      <w:r w:rsidR="002554C2">
        <w:t xml:space="preserve">and the term "baseflow" is used to designate </w:t>
      </w:r>
      <w:r w:rsidR="00F24C30">
        <w:t xml:space="preserve">periods when </w:t>
      </w:r>
      <w:r w:rsidR="002554C2">
        <w:t xml:space="preserve">flow </w:t>
      </w:r>
      <w:r w:rsidR="008D247D">
        <w:t xml:space="preserve">was </w:t>
      </w:r>
      <w:r w:rsidR="002554C2">
        <w:t>below the storm threshold</w:t>
      </w:r>
      <w:r w:rsidR="00F24C30">
        <w:t xml:space="preserve"> or exceeded the threshold for less than two hours</w:t>
      </w:r>
      <w:r>
        <w:t xml:space="preserve">. Complex storm events occurred </w:t>
      </w:r>
      <w:r>
        <w:lastRenderedPageBreak/>
        <w:t xml:space="preserve">when </w:t>
      </w:r>
      <w:r w:rsidR="008D247D">
        <w:t xml:space="preserve">additional </w:t>
      </w:r>
      <w:r>
        <w:t xml:space="preserve">rain fell before the stream stage fell below the storm threshold. </w:t>
      </w:r>
      <w:r w:rsidR="008D247D">
        <w:t>Events</w:t>
      </w:r>
      <w:r w:rsidR="00FF6915">
        <w:t xml:space="preserve"> with multiple Q peaks were separated into separate events if</w:t>
      </w:r>
      <w:r w:rsidR="008D247D">
        <w:t xml:space="preserve"> </w:t>
      </w:r>
      <w:r w:rsidR="00FF6915">
        <w:t xml:space="preserve">the </w:t>
      </w:r>
      <w:r>
        <w:t xml:space="preserve">peaks were separated by at least a two hour period and </w:t>
      </w:r>
      <w:r w:rsidR="008D247D">
        <w:t>Q</w:t>
      </w:r>
      <w:r w:rsidR="00B94CA3">
        <w:t xml:space="preserve"> was near the storm threshold.</w:t>
      </w:r>
      <w:r>
        <w:t xml:space="preserve"> Several small events produced </w:t>
      </w:r>
      <w:r w:rsidR="002554C2">
        <w:t xml:space="preserve">sediment </w:t>
      </w:r>
      <w:r>
        <w:t xml:space="preserve">runoff </w:t>
      </w:r>
      <w:r w:rsidR="002554C2">
        <w:t xml:space="preserve">and high SSC </w:t>
      </w:r>
      <w:r>
        <w:t xml:space="preserve">but </w:t>
      </w:r>
      <w:r w:rsidR="00F24C30">
        <w:t>did not meet the storm definition criteria</w:t>
      </w:r>
      <w:r>
        <w:t xml:space="preserve"> to be included as a storm </w:t>
      </w:r>
      <w:r w:rsidR="00F24C30">
        <w:t>event</w:t>
      </w:r>
      <w:r>
        <w:t>.</w:t>
      </w:r>
    </w:p>
    <w:p w14:paraId="2ABDB9AF" w14:textId="77777777" w:rsidR="00D758D4" w:rsidRDefault="000C26A7">
      <w:pPr>
        <w:pStyle w:val="Heading3"/>
      </w:pPr>
      <w:r>
        <w:t>Relationship of sediment load to sediment budget</w:t>
      </w:r>
    </w:p>
    <w:p w14:paraId="4B893262" w14:textId="7C6DCE91" w:rsidR="00D758D4" w:rsidRDefault="000C26A7">
      <w:r>
        <w:t xml:space="preserve">We use the measured sediment </w:t>
      </w:r>
      <w:r w:rsidR="006C29CD">
        <w:t xml:space="preserve">yield </w:t>
      </w:r>
      <w:r>
        <w:t>at three location</w:t>
      </w:r>
      <w:r w:rsidR="00002CAC">
        <w:t>s</w:t>
      </w:r>
      <w:r>
        <w:t xml:space="preserve"> to quantify the in-stream sediment budget. Other components of sediment budgets include channel erosion</w:t>
      </w:r>
      <w:r w:rsidR="00002CAC">
        <w:t xml:space="preserve"> and</w:t>
      </w:r>
      <w:r>
        <w:t xml:space="preserve">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Sediment storage and remobilization can 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w:t>
      </w:r>
      <w:r w:rsidR="00D85CFA">
        <w:t xml:space="preserve"> sediment supply</w:t>
      </w:r>
      <w:r>
        <w:t>. Minimal sediment storage also reduces the lag time between landscape disturbance and observation of sediment at the watershed outlet.</w:t>
      </w:r>
    </w:p>
    <w:p w14:paraId="695EC233" w14:textId="77777777" w:rsidR="00D758D4" w:rsidRDefault="000C26A7">
      <w:pPr>
        <w:pStyle w:val="Heading3"/>
      </w:pPr>
      <w:r>
        <w:t>Quantifying SSY from disturbed and undisturbed subwatersheds</w:t>
      </w:r>
    </w:p>
    <w:p w14:paraId="734D0E3E" w14:textId="70687BCF" w:rsidR="00D758D4" w:rsidRDefault="000C26A7">
      <w:r>
        <w:t xml:space="preserve">A main objective for this study was to quantify </w:t>
      </w:r>
      <w:r w:rsidR="00F21323">
        <w:t xml:space="preserve">anthropogenic </w:t>
      </w:r>
      <w:r w:rsidR="00B36F6D">
        <w:t xml:space="preserve">changes in </w:t>
      </w:r>
      <w:r>
        <w:t>SSY</w:t>
      </w:r>
      <w:r w:rsidR="00D85CFA">
        <w:t xml:space="preserve"> from Faga’alu Stream</w:t>
      </w:r>
      <w:r w:rsidR="008F14E7">
        <w:t xml:space="preserve"> </w:t>
      </w:r>
      <w:r>
        <w:t>(</w:t>
      </w:r>
      <w:r w:rsidR="005D50D5">
        <w:t>SSY</w:t>
      </w:r>
      <w:r w:rsidR="008F14E7">
        <w:rPr>
          <w:vertAlign w:val="subscript"/>
        </w:rPr>
        <w:t xml:space="preserve">TOTAL </w:t>
      </w:r>
      <w:r w:rsidR="008F14E7">
        <w:t>measured at FG3</w:t>
      </w:r>
      <w:r w:rsidR="007E670F">
        <w:t>)</w:t>
      </w:r>
      <w:r>
        <w:t>. Relative contributions</w:t>
      </w:r>
      <w:r w:rsidR="006C29CD">
        <w:t xml:space="preserve"> to SSY</w:t>
      </w:r>
      <w:r w:rsidR="008F14E7">
        <w:rPr>
          <w:vertAlign w:val="subscript"/>
        </w:rPr>
        <w:t>TOTAL</w:t>
      </w:r>
      <w:r>
        <w:t xml:space="preserve"> from undisturbed and human-disturbed areas wer</w:t>
      </w:r>
      <w:r w:rsidR="006C29CD">
        <w:t>e assessed using two approaches</w:t>
      </w:r>
      <w:r>
        <w:t>: 1) comparing SSY contributions from subwatersheds for each storm and the average of all storms, and 2) the Disturbance Ratio (DR).</w:t>
      </w:r>
    </w:p>
    <w:p w14:paraId="5D32D577" w14:textId="06610F5C" w:rsidR="00D85CFA" w:rsidRDefault="000C26A7">
      <w:r>
        <w:t>The</w:t>
      </w:r>
      <w:r w:rsidR="006C29CD">
        <w:t xml:space="preserve"> percent contributions</w:t>
      </w:r>
      <w:r w:rsidR="00002CAC">
        <w:t xml:space="preserve"> of </w:t>
      </w:r>
      <w:r>
        <w:t xml:space="preserve">subwatersheds </w:t>
      </w:r>
      <w:r w:rsidR="00002CAC">
        <w:t>to SSY</w:t>
      </w:r>
      <w:r w:rsidR="008F14E7">
        <w:rPr>
          <w:vertAlign w:val="subscript"/>
        </w:rPr>
        <w:t>TOTAL</w:t>
      </w:r>
      <w:r w:rsidR="00002CAC">
        <w:t xml:space="preserve"> </w:t>
      </w:r>
      <w:r>
        <w:t xml:space="preserve">were calculated </w:t>
      </w:r>
      <w:r w:rsidR="00D85CFA">
        <w:t>from</w:t>
      </w:r>
      <w:r>
        <w:t xml:space="preserve"> </w:t>
      </w:r>
      <w:r w:rsidR="005D50D5">
        <w:t>SSY</w:t>
      </w:r>
      <w:r w:rsidR="005D50D5">
        <w:rPr>
          <w:vertAlign w:val="subscript"/>
        </w:rPr>
        <w:t>EV</w:t>
      </w:r>
      <w:r>
        <w:t xml:space="preserve"> </w:t>
      </w:r>
      <w:r w:rsidR="00D85CFA">
        <w:t xml:space="preserve">measured </w:t>
      </w:r>
      <w:r>
        <w:t>at FG1</w:t>
      </w:r>
      <w:r w:rsidR="008F14E7">
        <w:t>, FG2, and FG3 (Figure 1).</w:t>
      </w:r>
      <w:r>
        <w:t xml:space="preserve"> </w:t>
      </w:r>
      <w:r w:rsidR="008F14E7">
        <w:t xml:space="preserve">SSY from the UPPER subwatershed was measured at FG1 </w:t>
      </w:r>
      <w:r w:rsidR="008F14E7">
        <w:t>(SSY</w:t>
      </w:r>
      <w:r w:rsidR="008F14E7" w:rsidRPr="008F14E7">
        <w:rPr>
          <w:vertAlign w:val="subscript"/>
        </w:rPr>
        <w:t>UPPER</w:t>
      </w:r>
      <w:r w:rsidR="008F14E7">
        <w:rPr>
          <w:vertAlign w:val="subscript"/>
        </w:rPr>
        <w:t xml:space="preserve"> </w:t>
      </w:r>
      <w:r w:rsidR="008F14E7" w:rsidRPr="008F14E7">
        <w:t>=</w:t>
      </w:r>
      <w:r w:rsidR="008F14E7">
        <w:t xml:space="preserve"> </w:t>
      </w:r>
      <w:r w:rsidR="008F14E7" w:rsidRPr="008F14E7">
        <w:t>SSY</w:t>
      </w:r>
      <w:r w:rsidR="008F14E7">
        <w:rPr>
          <w:vertAlign w:val="subscript"/>
        </w:rPr>
        <w:t>FG1</w:t>
      </w:r>
      <w:r w:rsidR="008F14E7">
        <w:t>)</w:t>
      </w:r>
      <w:r w:rsidR="008F14E7">
        <w:t xml:space="preserve">. </w:t>
      </w:r>
      <w:r>
        <w:t xml:space="preserve">SSY from the LOWER subwatershed was calculated as </w:t>
      </w:r>
      <w:r w:rsidR="00D85CFA">
        <w:t>SSY</w:t>
      </w:r>
      <w:r w:rsidR="00D85CFA">
        <w:rPr>
          <w:vertAlign w:val="subscript"/>
        </w:rPr>
        <w:t>LOWER</w:t>
      </w:r>
      <w:r w:rsidR="00D85CFA">
        <w:t>=</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_</w:t>
      </w:r>
      <w:r w:rsidRPr="00D85CFA">
        <w:rPr>
          <w:vertAlign w:val="subscript"/>
        </w:rPr>
        <w:t>QUARRY</w:t>
      </w:r>
      <w:r>
        <w:t xml:space="preserve">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_</w:t>
      </w:r>
      <w:r w:rsidRPr="00D85CFA">
        <w:rPr>
          <w:vertAlign w:val="subscript"/>
        </w:rPr>
        <w:t>VILLAGE</w:t>
      </w:r>
      <w:r>
        <w:t xml:space="preserve"> = </w:t>
      </w:r>
      <w:r w:rsidR="005D50D5">
        <w:t>SSY</w:t>
      </w:r>
      <w:r w:rsidR="005D50D5">
        <w:rPr>
          <w:vertAlign w:val="subscript"/>
        </w:rPr>
        <w:t>FG3</w:t>
      </w:r>
      <w:r>
        <w:t>-</w:t>
      </w:r>
      <w:r w:rsidR="005D50D5">
        <w:t>SSY</w:t>
      </w:r>
      <w:r w:rsidR="005D50D5">
        <w:rPr>
          <w:vertAlign w:val="subscript"/>
        </w:rPr>
        <w:t>FG2</w:t>
      </w:r>
      <w:r>
        <w:t xml:space="preserve">) were calculated separately. </w:t>
      </w:r>
    </w:p>
    <w:p w14:paraId="023429D9" w14:textId="1D4E0C39" w:rsidR="00D758D4" w:rsidRDefault="000C26A7">
      <w:r>
        <w:t>Land cover in the LOWER subwatershed includes both undisturbed and human-disturbed surfaces. To calculate SSY from</w:t>
      </w:r>
      <w:r w:rsidR="00002CAC">
        <w:t xml:space="preserve"> </w:t>
      </w:r>
      <w:r>
        <w:t>disturbed areas, SSY from undisturbed areas was estimated using the specific SSY (sSSY tons/</w:t>
      </w:r>
      <w:r w:rsidR="005D50D5">
        <w:t>km</w:t>
      </w:r>
      <w:r w:rsidR="005D50D5">
        <w:rPr>
          <w:vertAlign w:val="superscript"/>
        </w:rPr>
        <w:t>2</w:t>
      </w:r>
      <w:r>
        <w:t>) from the UPPER subwatershed multiplied by the undisturbed area in the LOWER subwatershed:</w:t>
      </w:r>
    </w:p>
    <w:p w14:paraId="263627BA" w14:textId="77777777" w:rsidR="00B36F6D" w:rsidRDefault="00B36F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14:paraId="2972F1EB" w14:textId="77777777" w:rsidTr="00CC73D4">
        <w:tc>
          <w:tcPr>
            <w:tcW w:w="990" w:type="dxa"/>
          </w:tcPr>
          <w:p w14:paraId="069EBF67" w14:textId="77777777" w:rsidR="00AD7AA3" w:rsidRPr="00214B43" w:rsidRDefault="00AD7AA3" w:rsidP="00CC73D4">
            <w:pPr>
              <w:rPr>
                <w:rFonts w:ascii="Cambria" w:hAnsi="Cambria"/>
              </w:rPr>
            </w:pPr>
          </w:p>
        </w:tc>
        <w:tc>
          <w:tcPr>
            <w:tcW w:w="6480" w:type="dxa"/>
          </w:tcPr>
          <w:p w14:paraId="132178B6" w14:textId="1C86CE43" w:rsidR="00AD7AA3" w:rsidRPr="00214B43" w:rsidRDefault="00632E9A"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undist</m:t>
                        </m:r>
                      </m:sub>
                    </m:sSub>
                  </m:e>
                </m:d>
              </m:oMath>
            </m:oMathPara>
          </w:p>
        </w:tc>
        <w:tc>
          <w:tcPr>
            <w:tcW w:w="1880" w:type="dxa"/>
          </w:tcPr>
          <w:p w14:paraId="06208AA1"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B36F6D" w:rsidRPr="00214B43" w14:paraId="3498106D" w14:textId="77777777" w:rsidTr="00CC73D4">
        <w:tc>
          <w:tcPr>
            <w:tcW w:w="990" w:type="dxa"/>
          </w:tcPr>
          <w:p w14:paraId="39B79D63" w14:textId="77777777" w:rsidR="00B36F6D" w:rsidRPr="00214B43" w:rsidRDefault="00B36F6D" w:rsidP="00CC73D4">
            <w:pPr>
              <w:rPr>
                <w:rFonts w:ascii="Cambria" w:hAnsi="Cambria"/>
              </w:rPr>
            </w:pPr>
          </w:p>
        </w:tc>
        <w:tc>
          <w:tcPr>
            <w:tcW w:w="6480" w:type="dxa"/>
          </w:tcPr>
          <w:p w14:paraId="541DB0B6" w14:textId="77777777" w:rsidR="00B36F6D" w:rsidRDefault="00B36F6D" w:rsidP="00CC73D4">
            <w:pPr>
              <w:rPr>
                <w:rFonts w:ascii="Cambria" w:hAnsi="Cambria"/>
              </w:rPr>
            </w:pPr>
          </w:p>
        </w:tc>
        <w:tc>
          <w:tcPr>
            <w:tcW w:w="1880" w:type="dxa"/>
          </w:tcPr>
          <w:p w14:paraId="1211167A" w14:textId="77777777" w:rsidR="00B36F6D" w:rsidRPr="00214B43" w:rsidRDefault="00B36F6D" w:rsidP="00AD7AA3">
            <w:pPr>
              <w:ind w:firstLine="0"/>
              <w:jc w:val="right"/>
              <w:rPr>
                <w:rFonts w:ascii="Cambria" w:hAnsi="Cambria"/>
              </w:rPr>
            </w:pPr>
          </w:p>
        </w:tc>
      </w:tr>
      <w:tr w:rsidR="00AD7AA3" w:rsidRPr="00214B43" w14:paraId="46D83507" w14:textId="77777777" w:rsidTr="00CC73D4">
        <w:tc>
          <w:tcPr>
            <w:tcW w:w="9350" w:type="dxa"/>
            <w:gridSpan w:val="3"/>
          </w:tcPr>
          <w:p w14:paraId="48BAF1B9" w14:textId="402E4CC0" w:rsidR="00AD7AA3" w:rsidRPr="00BA7675" w:rsidRDefault="00AD7AA3" w:rsidP="00337FBD">
            <w:pPr>
              <w:ind w:firstLine="0"/>
              <w:rPr>
                <w:rFonts w:cs="Times"/>
              </w:rPr>
            </w:pPr>
            <w:proofErr w:type="gramStart"/>
            <w:r w:rsidRPr="00BA7675">
              <w:rPr>
                <w:rFonts w:cs="Times"/>
              </w:rPr>
              <w:t>where</w:t>
            </w:r>
            <w:proofErr w:type="gramEnd"/>
            <w:r w:rsidRPr="00BA7675">
              <w:rPr>
                <w:rFonts w:cs="Times"/>
                <w:i/>
              </w:rPr>
              <w:t xml:space="preserve"> </w:t>
            </w:r>
            <w:proofErr w:type="spellStart"/>
            <w:r w:rsidRPr="00BA7675">
              <w:rPr>
                <w:rFonts w:cs="Times"/>
                <w:i/>
              </w:rPr>
              <w:t>SSY</w:t>
            </w:r>
            <w:r w:rsidRPr="00BA7675">
              <w:rPr>
                <w:rFonts w:cs="Times"/>
                <w:i/>
                <w:vertAlign w:val="subscript"/>
              </w:rPr>
              <w:t>dist</w:t>
            </w:r>
            <w:proofErr w:type="spellEnd"/>
            <w:r w:rsidRPr="00BA7675">
              <w:rPr>
                <w:rFonts w:cs="Times"/>
              </w:rPr>
              <w:t xml:space="preserve"> is SSY from disturbed areas only (tons), </w:t>
            </w:r>
            <w:proofErr w:type="spellStart"/>
            <w:r w:rsidRPr="00BA7675">
              <w:rPr>
                <w:rFonts w:cs="Times"/>
                <w:i/>
              </w:rPr>
              <w:t>SSY</w:t>
            </w:r>
            <w:r w:rsidRPr="00BA7675">
              <w:rPr>
                <w:rFonts w:cs="Times"/>
                <w:i/>
                <w:vertAlign w:val="subscript"/>
              </w:rPr>
              <w:t>subw</w:t>
            </w:r>
            <w:proofErr w:type="spellEnd"/>
            <w:r w:rsidRPr="00BA7675">
              <w:rPr>
                <w:rFonts w:cs="Times"/>
              </w:rPr>
              <w:t xml:space="preserve"> is </w:t>
            </w:r>
            <w:r w:rsidR="002D0DA7">
              <w:rPr>
                <w:rFonts w:cs="Times"/>
              </w:rPr>
              <w:t xml:space="preserve">measured </w:t>
            </w:r>
            <w:r w:rsidRPr="00BA7675">
              <w:rPr>
                <w:rFonts w:cs="Times"/>
              </w:rPr>
              <w:t xml:space="preserve">SSY </w:t>
            </w:r>
            <w:r>
              <w:rPr>
                <w:rFonts w:cs="Times"/>
              </w:rPr>
              <w:t>(tons)</w:t>
            </w:r>
            <w:r w:rsidR="00002CAC">
              <w:rPr>
                <w:rFonts w:cs="Times"/>
              </w:rPr>
              <w:t xml:space="preserve"> </w:t>
            </w:r>
            <w:r w:rsidR="00337FBD">
              <w:rPr>
                <w:rFonts w:cs="Times"/>
              </w:rPr>
              <w:t>from the subwatershed</w:t>
            </w:r>
            <w:r w:rsidRPr="00BA7675">
              <w:rPr>
                <w:rFonts w:cs="Times"/>
              </w:rPr>
              <w:t xml:space="preserve">, </w:t>
            </w:r>
            <w:proofErr w:type="spellStart"/>
            <w:r w:rsidRPr="00BA7675">
              <w:rPr>
                <w:rFonts w:cs="Times"/>
                <w:i/>
              </w:rPr>
              <w:t>sSSY</w:t>
            </w:r>
            <w:r w:rsidRPr="00BA7675">
              <w:rPr>
                <w:rFonts w:cs="Times"/>
                <w:i/>
                <w:vertAlign w:val="subscript"/>
              </w:rPr>
              <w:t>UPPER</w:t>
            </w:r>
            <w:proofErr w:type="spellEnd"/>
            <w:r w:rsidRPr="00BA7675">
              <w:rPr>
                <w:rFonts w:cs="Times"/>
              </w:rPr>
              <w:t xml:space="preserve"> is specific SSY</w:t>
            </w:r>
            <w:r>
              <w:rPr>
                <w:rFonts w:cs="Times"/>
              </w:rPr>
              <w:t xml:space="preserve"> </w:t>
            </w:r>
            <w:r w:rsidRPr="00BA7675">
              <w:rPr>
                <w:rFonts w:cs="Times"/>
              </w:rPr>
              <w:t>(tons/km</w:t>
            </w:r>
            <w:r w:rsidRPr="005F7568">
              <w:rPr>
                <w:rFonts w:cs="Times"/>
                <w:vertAlign w:val="superscript"/>
              </w:rPr>
              <w:t>2</w:t>
            </w:r>
            <w:r w:rsidRPr="00BA7675">
              <w:rPr>
                <w:rFonts w:cs="Times"/>
              </w:rPr>
              <w:t>) from the UPPER subwatershed</w:t>
            </w:r>
            <w:r>
              <w:rPr>
                <w:rFonts w:cs="Times"/>
              </w:rPr>
              <w:t xml:space="preserve"> (SSY</w:t>
            </w:r>
            <w:r w:rsidRPr="000E3321">
              <w:rPr>
                <w:rFonts w:cs="Times"/>
                <w:vertAlign w:val="subscript"/>
              </w:rPr>
              <w:t>FG</w:t>
            </w:r>
            <w:r w:rsidR="002D0DA7">
              <w:rPr>
                <w:rFonts w:cs="Times"/>
                <w:vertAlign w:val="subscript"/>
              </w:rPr>
              <w:t>1</w:t>
            </w:r>
            <w:r>
              <w:rPr>
                <w:rFonts w:cs="Times"/>
              </w:rPr>
              <w:t>)</w:t>
            </w:r>
            <w:r w:rsidRPr="00BA7675">
              <w:rPr>
                <w:rFonts w:cs="Times"/>
              </w:rPr>
              <w:t xml:space="preserve">, and </w:t>
            </w:r>
            <w:proofErr w:type="spellStart"/>
            <w:r w:rsidRPr="00BA7675">
              <w:rPr>
                <w:rFonts w:cs="Times"/>
                <w:i/>
              </w:rPr>
              <w:t>A</w:t>
            </w:r>
            <w:r w:rsidRPr="00BB649C">
              <w:rPr>
                <w:rFonts w:cs="Times"/>
                <w:i/>
                <w:vertAlign w:val="subscript"/>
              </w:rPr>
              <w:t>undist</w:t>
            </w:r>
            <w:proofErr w:type="spellEnd"/>
            <w:r w:rsidRPr="00BA7675">
              <w:rPr>
                <w:rFonts w:cs="Times"/>
                <w:i/>
              </w:rPr>
              <w:t xml:space="preserve"> </w:t>
            </w:r>
            <w:r w:rsidRPr="00BA7675">
              <w:rPr>
                <w:rFonts w:cs="Times"/>
              </w:rPr>
              <w:t>is the area of undisturbed forest in the disturbed subwatershed (km</w:t>
            </w:r>
            <w:r w:rsidRPr="005F7568">
              <w:rPr>
                <w:rFonts w:cs="Times"/>
                <w:vertAlign w:val="superscript"/>
              </w:rPr>
              <w:t>2</w:t>
            </w:r>
            <w:r w:rsidRPr="00BA7675">
              <w:rPr>
                <w:rFonts w:cs="Times"/>
              </w:rPr>
              <w:t xml:space="preserve">). </w:t>
            </w:r>
          </w:p>
        </w:tc>
      </w:tr>
    </w:tbl>
    <w:p w14:paraId="6F7719D1" w14:textId="1E4C346B" w:rsidR="00D758D4" w:rsidRDefault="000C26A7" w:rsidP="00AD7AA3">
      <w:r>
        <w:t xml:space="preserve">The disturbance ratio (DR) is the ratio of </w:t>
      </w:r>
      <w:r w:rsidR="005D50D5">
        <w:t>SSY</w:t>
      </w:r>
      <w:r w:rsidR="005D50D5">
        <w:rPr>
          <w:vertAlign w:val="subscript"/>
        </w:rPr>
        <w:t>EV</w:t>
      </w:r>
      <w:r>
        <w:t xml:space="preserve"> from the watershed under current condition</w:t>
      </w:r>
      <w:r w:rsidR="002D0DA7">
        <w:rPr>
          <w:rStyle w:val="CommentReference"/>
        </w:rPr>
        <w:commentReference w:id="6"/>
      </w:r>
      <w:r w:rsidR="005F7568">
        <w:rPr>
          <w:rStyle w:val="CommentReference"/>
        </w:rPr>
        <w:commentReference w:id="7"/>
      </w:r>
      <w:r w:rsidR="0004356A">
        <w:t>s</w:t>
      </w:r>
      <w:r>
        <w:t xml:space="preserve"> to SSY under pre-disturbance conditions, </w:t>
      </w:r>
      <w:r w:rsidR="008B179B">
        <w:t>estimat</w:t>
      </w:r>
      <w:r>
        <w:t xml:space="preserve">ed using </w:t>
      </w:r>
      <w:proofErr w:type="spellStart"/>
      <w:r w:rsidR="005D50D5">
        <w:t>sSSY</w:t>
      </w:r>
      <w:r w:rsidR="005D50D5">
        <w:rPr>
          <w:vertAlign w:val="subscript"/>
        </w:rPr>
        <w:t>UPPER</w:t>
      </w:r>
      <w:proofErr w:type="spellEnd"/>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14:paraId="1D4207CF" w14:textId="77777777" w:rsidTr="00632E9A">
        <w:trPr>
          <w:trHeight w:val="720"/>
        </w:trPr>
        <w:tc>
          <w:tcPr>
            <w:tcW w:w="1705" w:type="dxa"/>
          </w:tcPr>
          <w:p w14:paraId="472663AE" w14:textId="77777777" w:rsidR="00AD7AA3" w:rsidRPr="00214B43" w:rsidRDefault="00AD7AA3" w:rsidP="00CC73D4">
            <w:pPr>
              <w:rPr>
                <w:rFonts w:ascii="Cambria" w:hAnsi="Cambria"/>
              </w:rPr>
            </w:pPr>
          </w:p>
        </w:tc>
        <w:tc>
          <w:tcPr>
            <w:tcW w:w="5760" w:type="dxa"/>
          </w:tcPr>
          <w:p w14:paraId="26CAF4B0" w14:textId="66D9788B"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14:paraId="5319BBAF"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14:paraId="093264DF" w14:textId="45823424" w:rsidR="00D758D4" w:rsidRDefault="0004356A" w:rsidP="005F7568">
      <w:pPr>
        <w:ind w:firstLine="0"/>
      </w:pPr>
      <w:proofErr w:type="gramStart"/>
      <w:r>
        <w:lastRenderedPageBreak/>
        <w:t>w</w:t>
      </w:r>
      <w:r w:rsidR="006C3217">
        <w:t>here</w:t>
      </w:r>
      <w:proofErr w:type="gramEnd"/>
      <w:r w:rsidR="006C3217">
        <w:t xml:space="preserve"> A</w:t>
      </w:r>
      <w:r w:rsidR="006C3217" w:rsidRPr="005F7568">
        <w:rPr>
          <w:vertAlign w:val="subscript"/>
        </w:rPr>
        <w:t>FG3</w:t>
      </w:r>
      <w:r w:rsidR="006C3217">
        <w:t xml:space="preserve"> is the</w:t>
      </w:r>
      <w:r>
        <w:t xml:space="preserve"> cumulative watershed area draining to </w:t>
      </w:r>
      <w:r w:rsidR="006C3217">
        <w:t xml:space="preserve">FG3.  </w:t>
      </w:r>
      <w:r w:rsidR="000C26A7">
        <w:t>Both Equation</w:t>
      </w:r>
      <w:r w:rsidR="006C3217">
        <w:t>s</w:t>
      </w:r>
      <w:r w:rsidR="000C26A7">
        <w:t xml:space="preserve"> 2 and 3 assume that the whole watershed was originally covered in forest</w:t>
      </w:r>
      <w:r w:rsidR="006C3217">
        <w:t>, and</w:t>
      </w:r>
      <w:r w:rsidR="000C26A7">
        <w:t xml:space="preserve"> sSSY from forested areas in the LOWER subwatershed equal</w:t>
      </w:r>
      <w:r w:rsidR="000C021D">
        <w:t>s</w:t>
      </w:r>
      <w:r w:rsidR="000C26A7">
        <w:t xml:space="preserve"> sSS</w:t>
      </w:r>
      <w:r w:rsidR="000C021D">
        <w:t xml:space="preserve">Y from the undisturbed UPPER </w:t>
      </w:r>
      <w:r w:rsidR="000C26A7">
        <w:t xml:space="preserve">watershed. SSY </w:t>
      </w:r>
      <w:r w:rsidR="008B179B">
        <w:t>from</w:t>
      </w:r>
      <w:r w:rsidR="000C26A7">
        <w:t xml:space="preserve"> the disturbed portions of the LOWER subwatershed (Equation 2) was used to calculate a DR for </w:t>
      </w:r>
      <w:r w:rsidR="008B179B">
        <w:t xml:space="preserve">just </w:t>
      </w:r>
      <w:r w:rsidR="000C26A7">
        <w:t>the disturbed areas in the LOWER subwatershed.</w:t>
      </w:r>
    </w:p>
    <w:p w14:paraId="6D547C3A" w14:textId="77777777" w:rsidR="00D758D4" w:rsidRDefault="000C26A7">
      <w:pPr>
        <w:pStyle w:val="Heading3"/>
      </w:pPr>
      <w:r>
        <w:t>Predicting event suspended sediment yield (</w:t>
      </w:r>
      <w:r w:rsidR="005D50D5">
        <w:t>SSY</w:t>
      </w:r>
      <w:r w:rsidR="005D50D5">
        <w:rPr>
          <w:vertAlign w:val="subscript"/>
        </w:rPr>
        <w:t>EV</w:t>
      </w:r>
      <w:r>
        <w:t>)</w:t>
      </w:r>
    </w:p>
    <w:p w14:paraId="5D2EA645" w14:textId="0710C59F" w:rsidR="00D758D4" w:rsidRDefault="000C26A7">
      <w:r>
        <w:t>Four storm metrics were tested</w:t>
      </w:r>
      <w:r w:rsidR="006C3217">
        <w:t xml:space="preserve"> as predictors of SSY</w:t>
      </w:r>
      <w:r w:rsidR="006C3217">
        <w:rPr>
          <w:vertAlign w:val="subscript"/>
        </w:rPr>
        <w:t>EV</w:t>
      </w:r>
      <w:r>
        <w:t>: total event precipitation (</w:t>
      </w:r>
      <w:proofErr w:type="spellStart"/>
      <w:r>
        <w:t>Psum</w:t>
      </w:r>
      <w:proofErr w:type="spellEnd"/>
      <w:r>
        <w:t xml:space="preserve">), event </w:t>
      </w:r>
      <w:r w:rsidR="00131534">
        <w:t>Erosivity Index</w:t>
      </w:r>
      <w:r>
        <w:t xml:space="preserve"> </w:t>
      </w:r>
      <w:r w:rsidR="00AD7AA3">
        <w:t xml:space="preserve">(EI30) </w:t>
      </w:r>
      <w:r w:rsidR="00AD7AA3">
        <w:fldChar w:fldCharType="begin" w:fldLock="1"/>
      </w:r>
      <w:r w:rsidR="002E719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AD7AA3">
        <w:fldChar w:fldCharType="separate"/>
      </w:r>
      <w:r w:rsidR="00131534" w:rsidRPr="00131534">
        <w:rPr>
          <w:noProof/>
        </w:rPr>
        <w:t>(Hicks, 1990; Kinnell, 2013)</w:t>
      </w:r>
      <w:r w:rsidR="00AD7AA3">
        <w:fldChar w:fldCharType="end"/>
      </w:r>
      <w:r>
        <w:t>, total event water discharge (</w:t>
      </w:r>
      <w:proofErr w:type="spellStart"/>
      <w:r>
        <w:t>Qsum</w:t>
      </w:r>
      <w:proofErr w:type="spellEnd"/>
      <w:r>
        <w:t xml:space="preserve">), and </w:t>
      </w:r>
      <w:r w:rsidR="007A183D">
        <w:t>maximum</w:t>
      </w:r>
      <w:r>
        <w:t xml:space="preserve"> event water discharge (Qmax) </w:t>
      </w:r>
      <w:r w:rsidR="00AD7AA3">
        <w:fldChar w:fldCharType="begin" w:fldLock="1"/>
      </w:r>
      <w:r w:rsidR="004A13FB">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t>SSY</w:t>
      </w:r>
      <w:r w:rsidR="005D50D5">
        <w:rPr>
          <w:vertAlign w:val="subscript"/>
        </w:rPr>
        <w:t>EV</w:t>
      </w:r>
      <w:r>
        <w:t xml:space="preserve"> and the discharge metrics (</w:t>
      </w:r>
      <w:proofErr w:type="spellStart"/>
      <w:r>
        <w:t>Qsum</w:t>
      </w:r>
      <w:proofErr w:type="spellEnd"/>
      <w:r>
        <w:t xml:space="preserve"> and Qmax) were normalized by watershed are</w:t>
      </w:r>
      <w:r w:rsidR="000C021D">
        <w:t xml:space="preserve">a to compare different sized </w:t>
      </w:r>
      <w:r>
        <w:t>watersheds.</w:t>
      </w:r>
    </w:p>
    <w:p w14:paraId="61AD7FCE" w14:textId="77777777"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14:paraId="0D925A89" w14:textId="77777777" w:rsidTr="00CC73D4">
        <w:tc>
          <w:tcPr>
            <w:tcW w:w="3116" w:type="dxa"/>
            <w:tcBorders>
              <w:top w:val="nil"/>
              <w:left w:val="nil"/>
              <w:bottom w:val="nil"/>
              <w:right w:val="nil"/>
            </w:tcBorders>
          </w:tcPr>
          <w:p w14:paraId="580CDA66" w14:textId="77777777" w:rsidR="00AD7AA3" w:rsidRPr="00214B43" w:rsidRDefault="00AD7AA3" w:rsidP="00CC73D4">
            <w:pPr>
              <w:spacing w:after="120"/>
              <w:rPr>
                <w:rFonts w:ascii="Cambria" w:hAnsi="Cambria"/>
              </w:rPr>
            </w:pPr>
          </w:p>
        </w:tc>
        <w:tc>
          <w:tcPr>
            <w:tcW w:w="3117" w:type="dxa"/>
            <w:tcBorders>
              <w:top w:val="nil"/>
              <w:left w:val="nil"/>
              <w:bottom w:val="nil"/>
              <w:right w:val="nil"/>
            </w:tcBorders>
          </w:tcPr>
          <w:p w14:paraId="00236FB9" w14:textId="77777777" w:rsidR="00AD7AA3" w:rsidRPr="00214B43" w:rsidRDefault="00632E9A"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6A81B890" w14:textId="77777777"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14:paraId="4289D5ED" w14:textId="77777777" w:rsidTr="00CC73D4">
        <w:trPr>
          <w:trHeight w:val="1170"/>
        </w:trPr>
        <w:tc>
          <w:tcPr>
            <w:tcW w:w="9350" w:type="dxa"/>
            <w:gridSpan w:val="3"/>
            <w:tcBorders>
              <w:top w:val="nil"/>
              <w:left w:val="nil"/>
              <w:bottom w:val="nil"/>
              <w:right w:val="nil"/>
            </w:tcBorders>
          </w:tcPr>
          <w:p w14:paraId="42A8030D" w14:textId="77777777" w:rsidR="00AD7AA3" w:rsidRPr="00BA7675" w:rsidRDefault="00AD7AA3" w:rsidP="006C3217">
            <w:pPr>
              <w:spacing w:after="120"/>
              <w:ind w:left="-108" w:hanging="18"/>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3CE0B486" w14:textId="494D71EF" w:rsidR="00D758D4" w:rsidRDefault="00E004E6">
      <w:r>
        <w:t>T</w:t>
      </w:r>
      <w:r w:rsidR="000C26A7">
        <w:t xml:space="preserve">he </w:t>
      </w:r>
      <w:r w:rsidR="007A183D">
        <w:t>regression coefficients</w:t>
      </w:r>
      <w:r w:rsidR="00F3059C">
        <w:t xml:space="preserve"> (</w:t>
      </w:r>
      <w:r w:rsidR="00F3059C">
        <w:rPr>
          <w:rFonts w:cs="Times"/>
        </w:rPr>
        <w:t>α</w:t>
      </w:r>
      <w:r w:rsidR="00F3059C">
        <w:t xml:space="preserve"> and </w:t>
      </w:r>
      <w:r w:rsidR="00F3059C">
        <w:rPr>
          <w:rFonts w:ascii="Cambria Math" w:hAnsi="Cambria Math"/>
        </w:rPr>
        <w:t>β</w:t>
      </w:r>
      <w:r w:rsidR="00F3059C">
        <w:t>)</w:t>
      </w:r>
      <w:r w:rsidR="000C26A7">
        <w:t xml:space="preserve"> for </w:t>
      </w:r>
      <w:r>
        <w:t xml:space="preserve">the UPPER </w:t>
      </w:r>
      <w:r w:rsidR="000C26A7">
        <w:t xml:space="preserve">and </w:t>
      </w:r>
      <w:r w:rsidR="005F7568">
        <w:t>TOTAL</w:t>
      </w:r>
      <w:r w:rsidR="000C26A7">
        <w:t xml:space="preserve"> watersheds were tested</w:t>
      </w:r>
      <w:r>
        <w:t xml:space="preserve"> for statistically significant differences</w:t>
      </w:r>
      <w:r w:rsidR="000C26A7">
        <w:t xml:space="preserve"> using Analysis of Covariance (ANCOVA)</w:t>
      </w:r>
      <w:r w:rsidR="007A183D" w:rsidRPr="007A183D">
        <w:t xml:space="preserve"> </w:t>
      </w:r>
      <w:r w:rsidR="007A183D">
        <w:fldChar w:fldCharType="begin" w:fldLock="1"/>
      </w:r>
      <w:r w:rsidR="007A183D">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7A183D">
        <w:fldChar w:fldCharType="separate"/>
      </w:r>
      <w:r w:rsidR="007A183D" w:rsidRPr="00F3059C">
        <w:rPr>
          <w:noProof/>
        </w:rPr>
        <w:t>(Lewis et al., 2001)</w:t>
      </w:r>
      <w:r w:rsidR="007A183D">
        <w:fldChar w:fldCharType="end"/>
      </w:r>
      <w:r w:rsidR="000C26A7">
        <w:t xml:space="preserve">. A </w:t>
      </w:r>
      <w:r w:rsidR="00A01B54">
        <w:t>higher</w:t>
      </w:r>
      <w:r w:rsidR="000C26A7">
        <w:t xml:space="preserve"> intercept</w:t>
      </w:r>
      <w:r w:rsidR="00F3059C">
        <w:t xml:space="preserve"> (</w:t>
      </w:r>
      <w:r w:rsidR="00F3059C">
        <w:rPr>
          <w:rFonts w:cs="Times"/>
        </w:rPr>
        <w:t>α</w:t>
      </w:r>
      <w:r w:rsidR="00F3059C">
        <w:t>)</w:t>
      </w:r>
      <w:r w:rsidR="000C021D">
        <w:t xml:space="preserve"> for the human-disturbed watershed</w:t>
      </w:r>
      <w:r w:rsidR="000C26A7">
        <w:t xml:space="preserve"> indicate</w:t>
      </w:r>
      <w:r w:rsidR="00A01B54">
        <w:t>s</w:t>
      </w:r>
      <w:r w:rsidR="000C26A7">
        <w:t xml:space="preserve"> higher sediment </w:t>
      </w:r>
      <w:r>
        <w:t>yield</w:t>
      </w:r>
      <w:r w:rsidR="000C26A7">
        <w:t xml:space="preserve"> for the same size storm event</w:t>
      </w:r>
      <w:r w:rsidR="000C021D">
        <w:t>, compared to sediment yield from undisturbed areas</w:t>
      </w:r>
      <w:r w:rsidR="000C26A7">
        <w:t xml:space="preserve">. A difference in slope </w:t>
      </w:r>
      <w:r w:rsidR="00F3059C">
        <w:t>(</w:t>
      </w:r>
      <w:r w:rsidR="00F3059C">
        <w:rPr>
          <w:rFonts w:ascii="Cambria Math" w:hAnsi="Cambria Math"/>
        </w:rPr>
        <w:t>β</w:t>
      </w:r>
      <w:r w:rsidR="00F3059C">
        <w:t xml:space="preserve">) </w:t>
      </w:r>
      <w:r w:rsidR="000C26A7">
        <w:t>would indicate the relative sediment contribution</w:t>
      </w:r>
      <w:r>
        <w:t>s</w:t>
      </w:r>
      <w:r w:rsidR="000C26A7">
        <w:t xml:space="preserve"> from the subwatershed</w:t>
      </w:r>
      <w:r>
        <w:t>s change</w:t>
      </w:r>
      <w:r w:rsidR="000C26A7">
        <w:t xml:space="preserve"> with increasing storm size. If regression slopes for the UPPER and TOTAL watersheds are significantly different, it supports the conclusion that the effect of human-disturbance changes with storm size.</w:t>
      </w:r>
    </w:p>
    <w:p w14:paraId="137A40D7" w14:textId="77777777" w:rsidR="00D758D4" w:rsidRDefault="000C26A7">
      <w:pPr>
        <w:pStyle w:val="Heading3"/>
      </w:pPr>
      <w:r>
        <w:t>Annual estimates of SSY and sSSY</w:t>
      </w:r>
    </w:p>
    <w:p w14:paraId="54162882" w14:textId="4561D128" w:rsidR="00D758D4" w:rsidRDefault="000C26A7">
      <w:r>
        <w:t>An</w:t>
      </w:r>
      <w:r w:rsidR="00BD2063">
        <w:t>nual estimates of SSY and sSSY we</w:t>
      </w:r>
      <w:r>
        <w:t>re</w:t>
      </w:r>
      <w:r w:rsidR="0004356A">
        <w:t xml:space="preserve"> </w:t>
      </w:r>
      <w:r>
        <w:t>used to compare watersheds with other literature</w:t>
      </w:r>
      <w:r w:rsidR="0004356A">
        <w:t>.  A</w:t>
      </w:r>
      <w:r>
        <w:t xml:space="preserve"> continuous annual time-series of SSY was not possible at the study site due to the discontinuous field </w:t>
      </w:r>
      <w:r w:rsidR="0004356A">
        <w:t>campaigns and failure of or damage to the turbidimeters during some months</w:t>
      </w:r>
      <w:r>
        <w:t xml:space="preserve">. </w:t>
      </w:r>
      <w:r w:rsidR="0004356A">
        <w:t xml:space="preserve">A continuous record of water depth and Q was available for 2014, so the </w:t>
      </w:r>
      <w:r>
        <w:t>Qmax-</w:t>
      </w:r>
      <w:r w:rsidR="005D50D5">
        <w:t>SSY</w:t>
      </w:r>
      <w:r w:rsidR="005D50D5">
        <w:rPr>
          <w:vertAlign w:val="subscript"/>
        </w:rPr>
        <w:t>EV</w:t>
      </w:r>
      <w:r>
        <w:t xml:space="preserve"> model</w:t>
      </w:r>
      <w:r w:rsidR="0004356A">
        <w:t xml:space="preserve"> (</w:t>
      </w:r>
      <w:proofErr w:type="spellStart"/>
      <w:r w:rsidR="0004356A">
        <w:t>Eq</w:t>
      </w:r>
      <w:proofErr w:type="spellEnd"/>
      <w:r w:rsidR="0004356A">
        <w:t xml:space="preserve"> 4) was used to predict</w:t>
      </w:r>
      <w:r>
        <w:t xml:space="preserve"> SSY</w:t>
      </w:r>
      <w:r w:rsidR="0004356A">
        <w:t xml:space="preserve"> </w:t>
      </w:r>
      <w:r>
        <w:t>for all storms in 2014. Sediment mitigation structures were installed at the quarry in October 2014, greatly reducing SSY from the LOWER_QUARRY subwatershed (unpublished data), so the Qmax-SSY relationship developed prior to the mitigation was used</w:t>
      </w:r>
      <w:r w:rsidR="0004356A">
        <w:t xml:space="preserve"> to calculate the annual pre-mitigation sediment yield</w:t>
      </w:r>
      <w:r>
        <w:t>. For storms with no Qmax data at FG3, Qmax was predicted from a linear regression between Qmax at FG1 and Qmax at FG3 for the study period</w:t>
      </w:r>
      <w:r w:rsidR="00BD2063">
        <w:t xml:space="preserve"> (not shown)</w:t>
      </w:r>
      <w:r>
        <w:t>.</w:t>
      </w:r>
    </w:p>
    <w:p w14:paraId="711CEA1A" w14:textId="4D34F5BF" w:rsidR="00D758D4" w:rsidRDefault="000C26A7">
      <w:r>
        <w:t xml:space="preserve">Annual SSY and sSSY were also estimated by </w:t>
      </w:r>
      <w:r w:rsidR="0004356A">
        <w:t>multiplying</w:t>
      </w:r>
      <w:r>
        <w:t xml:space="preserve"> SSY from measured storms by the ratio of annual storm precipitation </w:t>
      </w:r>
      <w:r w:rsidR="0004356A">
        <w:t>(</w:t>
      </w:r>
      <w:proofErr w:type="spellStart"/>
      <w:r w:rsidR="0004356A">
        <w:t>P</w:t>
      </w:r>
      <w:r w:rsidR="0004356A">
        <w:rPr>
          <w:vertAlign w:val="subscript"/>
        </w:rPr>
        <w:t>sann</w:t>
      </w:r>
      <w:proofErr w:type="spellEnd"/>
      <w:r w:rsidR="0004356A">
        <w:t xml:space="preserve">) </w:t>
      </w:r>
      <w:r>
        <w:t>to the precipitation measured during storms where SSY was measured</w:t>
      </w:r>
      <w:r w:rsidR="0004356A">
        <w:t xml:space="preserve"> (</w:t>
      </w:r>
      <w:proofErr w:type="spellStart"/>
      <w:r w:rsidR="0004356A">
        <w:t>P</w:t>
      </w:r>
      <w:r w:rsidR="0004356A" w:rsidRPr="005F7568">
        <w:rPr>
          <w:vertAlign w:val="subscript"/>
        </w:rPr>
        <w:t>smeas</w:t>
      </w:r>
      <w:proofErr w:type="spellEnd"/>
      <w:r w:rsidR="0004356A">
        <w:t>)</w:t>
      </w:r>
      <w:r>
        <w:t>:</w:t>
      </w:r>
    </w:p>
    <w:tbl>
      <w:tblPr>
        <w:tblStyle w:val="TableGrid"/>
        <w:tblpPr w:leftFromText="180" w:rightFromText="180" w:vertAnchor="text" w:horzAnchor="margin" w:tblpY="17"/>
        <w:tblW w:w="0" w:type="auto"/>
        <w:tblLook w:val="04A0" w:firstRow="1" w:lastRow="0" w:firstColumn="1" w:lastColumn="0" w:noHBand="0" w:noVBand="1"/>
      </w:tblPr>
      <w:tblGrid>
        <w:gridCol w:w="1440"/>
        <w:gridCol w:w="6570"/>
        <w:gridCol w:w="1350"/>
      </w:tblGrid>
      <w:tr w:rsidR="00E744B6" w:rsidRPr="00214B43" w14:paraId="59CBE2A7" w14:textId="77777777" w:rsidTr="00043EBE">
        <w:tc>
          <w:tcPr>
            <w:tcW w:w="1440" w:type="dxa"/>
            <w:tcBorders>
              <w:top w:val="nil"/>
              <w:left w:val="nil"/>
              <w:bottom w:val="nil"/>
              <w:right w:val="nil"/>
            </w:tcBorders>
          </w:tcPr>
          <w:p w14:paraId="7D4DD057" w14:textId="77777777" w:rsidR="00E744B6" w:rsidRPr="00214B43" w:rsidRDefault="00E744B6" w:rsidP="00CC73D4">
            <w:pPr>
              <w:spacing w:after="120"/>
              <w:rPr>
                <w:rFonts w:ascii="Cambria" w:hAnsi="Cambria"/>
              </w:rPr>
            </w:pPr>
          </w:p>
        </w:tc>
        <w:tc>
          <w:tcPr>
            <w:tcW w:w="6570" w:type="dxa"/>
            <w:tcBorders>
              <w:top w:val="nil"/>
              <w:left w:val="nil"/>
              <w:bottom w:val="nil"/>
              <w:right w:val="nil"/>
            </w:tcBorders>
          </w:tcPr>
          <w:p w14:paraId="2D3EA533" w14:textId="3E312AFD" w:rsidR="00E744B6" w:rsidRPr="00214B43" w:rsidRDefault="00632E9A" w:rsidP="00043EBE">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smeas</m:t>
                        </m:r>
                      </m:sub>
                    </m:sSub>
                  </m:num>
                  <m:den>
                    <m:sSub>
                      <m:sSubPr>
                        <m:ctrlPr>
                          <w:rPr>
                            <w:rFonts w:ascii="Cambria Math" w:hAnsi="Cambria Math"/>
                            <w:i/>
                          </w:rPr>
                        </m:ctrlPr>
                      </m:sSubPr>
                      <m:e>
                        <m:r>
                          <w:rPr>
                            <w:rFonts w:ascii="Cambria Math" w:hAnsi="Cambria Math"/>
                          </w:rPr>
                          <m:t>P</m:t>
                        </m:r>
                      </m:e>
                      <m:sub>
                        <m:r>
                          <w:rPr>
                            <w:rFonts w:ascii="Cambria Math" w:hAnsi="Cambria Math"/>
                          </w:rPr>
                          <m:t>sann</m:t>
                        </m:r>
                      </m:sub>
                    </m:sSub>
                  </m:den>
                </m:f>
              </m:oMath>
            </m:oMathPara>
          </w:p>
        </w:tc>
        <w:tc>
          <w:tcPr>
            <w:tcW w:w="1350" w:type="dxa"/>
            <w:tcBorders>
              <w:top w:val="nil"/>
              <w:left w:val="nil"/>
              <w:bottom w:val="nil"/>
              <w:right w:val="nil"/>
            </w:tcBorders>
          </w:tcPr>
          <w:p w14:paraId="5754584A" w14:textId="77777777"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14:paraId="3C7E59FC" w14:textId="77777777" w:rsidTr="005F7568">
        <w:trPr>
          <w:trHeight w:val="855"/>
        </w:trPr>
        <w:tc>
          <w:tcPr>
            <w:tcW w:w="9360" w:type="dxa"/>
            <w:gridSpan w:val="3"/>
            <w:tcBorders>
              <w:top w:val="nil"/>
              <w:left w:val="nil"/>
              <w:bottom w:val="nil"/>
              <w:right w:val="nil"/>
            </w:tcBorders>
          </w:tcPr>
          <w:p w14:paraId="7DC2FD5A" w14:textId="4E3F1D6B" w:rsidR="00E744B6" w:rsidRPr="00BA7675" w:rsidRDefault="00E744B6" w:rsidP="00373017">
            <w:pPr>
              <w:spacing w:after="120"/>
              <w:ind w:left="-108" w:firstLine="0"/>
              <w:rPr>
                <w:rFonts w:cs="Times"/>
              </w:rPr>
            </w:pPr>
            <w:r w:rsidRPr="00BA7675">
              <w:rPr>
                <w:rFonts w:cs="Times"/>
              </w:rPr>
              <w:lastRenderedPageBreak/>
              <w:t xml:space="preserve">where </w:t>
            </w:r>
            <w:proofErr w:type="spellStart"/>
            <w:r w:rsidRPr="00BA7675">
              <w:rPr>
                <w:rFonts w:cs="Times"/>
                <w:i/>
              </w:rPr>
              <w:t>SSY</w:t>
            </w:r>
            <w:r w:rsidRPr="00BA7675">
              <w:rPr>
                <w:rFonts w:cs="Times"/>
                <w:i/>
                <w:vertAlign w:val="subscript"/>
              </w:rPr>
              <w:t>ann</w:t>
            </w:r>
            <w:proofErr w:type="spellEnd"/>
            <w:r w:rsidRPr="00BA7675">
              <w:rPr>
                <w:rFonts w:cs="Times"/>
              </w:rPr>
              <w:t xml:space="preserve"> is estimated</w:t>
            </w:r>
            <w:r w:rsidR="002B094A">
              <w:rPr>
                <w:rFonts w:cs="Times"/>
              </w:rPr>
              <w:t xml:space="preserve"> annual</w:t>
            </w:r>
            <w:r w:rsidRPr="00BA7675">
              <w:rPr>
                <w:rFonts w:cs="Times"/>
              </w:rPr>
              <w:t xml:space="preserve"> SSY from storms, </w:t>
            </w:r>
            <w:proofErr w:type="spellStart"/>
            <w:r w:rsidRPr="00BA7675">
              <w:rPr>
                <w:rFonts w:cs="Times"/>
                <w:i/>
              </w:rPr>
              <w:t>SSY</w:t>
            </w:r>
            <w:r w:rsidR="008F5D0A">
              <w:rPr>
                <w:rFonts w:cs="Times"/>
                <w:i/>
                <w:vertAlign w:val="subscript"/>
              </w:rPr>
              <w:t>meas</w:t>
            </w:r>
            <w:proofErr w:type="spellEnd"/>
            <w:r w:rsidRPr="00BA7675">
              <w:rPr>
                <w:rFonts w:cs="Times"/>
              </w:rPr>
              <w:t xml:space="preserve"> is SSY </w:t>
            </w:r>
            <w:r w:rsidR="002B094A">
              <w:rPr>
                <w:rFonts w:cs="Times"/>
              </w:rPr>
              <w:t>from sampled</w:t>
            </w:r>
            <w:r w:rsidRPr="00BA7675">
              <w:rPr>
                <w:rFonts w:cs="Times"/>
              </w:rPr>
              <w:t xml:space="preserve"> storms (all, Tables 2 and 3), </w:t>
            </w:r>
            <w:proofErr w:type="spellStart"/>
            <w:r w:rsidR="0004356A">
              <w:rPr>
                <w:rFonts w:cs="Times"/>
                <w:i/>
              </w:rPr>
              <w:t>P</w:t>
            </w:r>
            <w:r w:rsidR="0004356A" w:rsidRPr="005F7568">
              <w:rPr>
                <w:rFonts w:cs="Times"/>
                <w:i/>
                <w:vertAlign w:val="subscript"/>
              </w:rPr>
              <w:t>smeas</w:t>
            </w:r>
            <w:proofErr w:type="spellEnd"/>
            <w:r w:rsidRPr="00BA7675">
              <w:rPr>
                <w:rFonts w:cs="Times"/>
              </w:rPr>
              <w:t xml:space="preserve"> is precipitation measured during the sampled storms, and </w:t>
            </w:r>
            <w:proofErr w:type="spellStart"/>
            <w:r w:rsidR="0004356A">
              <w:rPr>
                <w:rFonts w:cs="Times"/>
                <w:i/>
              </w:rPr>
              <w:t>P</w:t>
            </w:r>
            <w:r w:rsidR="0004356A" w:rsidRPr="005F7568">
              <w:rPr>
                <w:rFonts w:cs="Times"/>
                <w:i/>
                <w:vertAlign w:val="subscript"/>
              </w:rPr>
              <w:t>sann</w:t>
            </w:r>
            <w:proofErr w:type="spellEnd"/>
            <w:r w:rsidR="0004356A">
              <w:rPr>
                <w:rFonts w:cs="Times"/>
                <w:i/>
              </w:rPr>
              <w:t xml:space="preserve"> </w:t>
            </w:r>
            <w:r w:rsidRPr="00BA7675">
              <w:rPr>
                <w:rFonts w:cs="Times"/>
              </w:rPr>
              <w:t xml:space="preserve">is the precipitation during all storms </w:t>
            </w:r>
            <w:r w:rsidR="002B094A">
              <w:rPr>
                <w:rFonts w:cs="Times"/>
              </w:rPr>
              <w:t xml:space="preserve">which </w:t>
            </w:r>
            <w:r w:rsidR="00373017">
              <w:rPr>
                <w:rFonts w:cs="Times"/>
              </w:rPr>
              <w:t>resulted in an increase in stream discharge that exceeded the threshold defining storm events</w:t>
            </w:r>
            <w:r w:rsidR="00373017" w:rsidRPr="00BA7675">
              <w:rPr>
                <w:rFonts w:cs="Times"/>
              </w:rPr>
              <w:t xml:space="preserve"> </w:t>
            </w:r>
            <w:r w:rsidRPr="00BA7675">
              <w:rPr>
                <w:rFonts w:cs="Times"/>
              </w:rPr>
              <w:t>in 2014.</w:t>
            </w:r>
          </w:p>
        </w:tc>
      </w:tr>
    </w:tbl>
    <w:p w14:paraId="564EEECA" w14:textId="73F5D757" w:rsidR="00D758D4" w:rsidRDefault="008150AC" w:rsidP="0004356A">
      <w:r>
        <w:t>M</w:t>
      </w:r>
      <w:r w:rsidR="000C26A7">
        <w:t xml:space="preserve">ost SSY is discharged during a few, relatively large events, </w:t>
      </w:r>
      <w:r>
        <w:t xml:space="preserve">and </w:t>
      </w:r>
      <w:r w:rsidR="000C26A7">
        <w:t xml:space="preserve">it is assumed that small events do not contribute </w:t>
      </w:r>
      <w:r>
        <w:t xml:space="preserve">significantly </w:t>
      </w:r>
      <w:r w:rsidR="000C26A7">
        <w:t xml:space="preserve">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rsidR="000C26A7">
        <w:t>. This</w:t>
      </w:r>
      <w:r w:rsidR="006F730E">
        <w:t xml:space="preserve"> </w:t>
      </w:r>
      <w:r w:rsidR="00BD2063">
        <w:t xml:space="preserve">method </w:t>
      </w:r>
      <w:r w:rsidR="000C26A7">
        <w:t xml:space="preserve">assumes that the sediment yield per mm of storm precipitation is constant over the year, and </w:t>
      </w:r>
      <w:r w:rsidR="006F730E">
        <w:t xml:space="preserve">that </w:t>
      </w:r>
      <w:r w:rsidR="000C26A7">
        <w:t>the size distribution of storms has no effect</w:t>
      </w:r>
      <w:r w:rsidR="006F730E">
        <w:t xml:space="preserve"> on SSY</w:t>
      </w:r>
      <w:r w:rsidR="000C26A7">
        <w:t xml:space="preserve">, though there is some evidence that SSY </w:t>
      </w:r>
      <w:r>
        <w:t>increases</w:t>
      </w:r>
      <w:r w:rsidR="000C26A7">
        <w:t xml:space="preserve">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rsidR="000C26A7">
        <w:t xml:space="preserve">. </w:t>
      </w:r>
    </w:p>
    <w:p w14:paraId="2D2B97D9" w14:textId="77777777" w:rsidR="00D758D4" w:rsidRDefault="000C26A7">
      <w:pPr>
        <w:pStyle w:val="Heading3"/>
      </w:pPr>
      <w:r>
        <w:t>Data Collection</w:t>
      </w:r>
    </w:p>
    <w:p w14:paraId="7C6D18D9" w14:textId="7EC3A0DA" w:rsidR="00D758D4" w:rsidRDefault="000C26A7">
      <w:r>
        <w:t xml:space="preserve">Data on precipitation (P), water discharge (Q), suspended sediment concentration (SSC) and turbidity (T) were collected during three field campaigns: January-March, 2012, February-July 2013, and January-March 2014, and several intervening periods of unattended </w:t>
      </w:r>
      <w:r w:rsidR="00D8072A">
        <w:t xml:space="preserve">monitoring  by </w:t>
      </w:r>
      <w:r>
        <w:t>instrument</w:t>
      </w:r>
      <w:r w:rsidR="00D8072A">
        <w:t>s with data loggers</w:t>
      </w:r>
      <w:r>
        <w:t>. Field sampling campaigns were scheduled to coincide with the period of most frequent storms in the November-May wet season, though large storms were sampled throughout the year.</w:t>
      </w:r>
    </w:p>
    <w:p w14:paraId="005F45CE" w14:textId="77777777" w:rsidR="00D758D4" w:rsidRDefault="000C26A7">
      <w:pPr>
        <w:pStyle w:val="Heading4"/>
      </w:pPr>
      <w:r>
        <w:t>Precipitation</w:t>
      </w:r>
    </w:p>
    <w:p w14:paraId="6205A4CF" w14:textId="09054C32" w:rsidR="00D758D4" w:rsidRDefault="000C26A7">
      <w:r>
        <w:t xml:space="preserve">Precipitation (P) was measured at three locations in Faga'alu watershed using </w:t>
      </w:r>
      <w:proofErr w:type="spellStart"/>
      <w:r>
        <w:t>Rainwise</w:t>
      </w:r>
      <w:proofErr w:type="spellEnd"/>
      <w:r>
        <w:t xml:space="preserve"> RAINEW tipping-bucket rain gages (RG1 and RG2) and a Vantage Pro Weather Station (</w:t>
      </w:r>
      <w:proofErr w:type="spellStart"/>
      <w:r>
        <w:t>Wx</w:t>
      </w:r>
      <w:proofErr w:type="spellEnd"/>
      <w:r w:rsidR="007960EB">
        <w:t>) (</w:t>
      </w:r>
      <w:r>
        <w:t>Figure 1). Data at RG2 was only recorded January-March, 2012, to determine a relationship between elevation and precipitation</w:t>
      </w:r>
      <w:r w:rsidR="00D8072A">
        <w:t xml:space="preserve"> in the LOWER </w:t>
      </w:r>
      <w:r w:rsidR="004B42D5">
        <w:t>sub</w:t>
      </w:r>
      <w:r w:rsidR="00D8072A">
        <w:t>watershed</w:t>
      </w:r>
      <w:r>
        <w:t>. The total event precipitation (</w:t>
      </w:r>
      <w:proofErr w:type="spellStart"/>
      <w:r>
        <w:t>Psum</w:t>
      </w:r>
      <w:proofErr w:type="spellEnd"/>
      <w:r>
        <w:t xml:space="preserve">) and event </w:t>
      </w:r>
      <w:r w:rsidR="006328D8">
        <w:t>Erosivity Index</w:t>
      </w:r>
      <w:r>
        <w:t xml:space="preserve"> (EI30) were calculated using data from RG1, with data gaps filled by 15 min interval precipitation data from </w:t>
      </w:r>
      <w:proofErr w:type="spellStart"/>
      <w:r>
        <w:t>Wx</w:t>
      </w:r>
      <w:proofErr w:type="spellEnd"/>
      <w:r>
        <w:t>.</w:t>
      </w:r>
      <w:r w:rsidR="00D8072A">
        <w:t xml:space="preserve">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w:t>
      </w:r>
      <w:r w:rsidR="005F7568">
        <w:t xml:space="preserve">rry, near the location of RG1. </w:t>
      </w:r>
      <w:r w:rsidR="00D8072A">
        <w:t>Rainfall data from RG1 is therefore most representative of rainfall at the quarry.</w:t>
      </w:r>
    </w:p>
    <w:p w14:paraId="0D908327" w14:textId="77777777" w:rsidR="00D758D4" w:rsidRDefault="000C26A7">
      <w:pPr>
        <w:pStyle w:val="Heading4"/>
      </w:pPr>
      <w:r>
        <w:t>Water Discharge</w:t>
      </w:r>
    </w:p>
    <w:p w14:paraId="7C042AE2" w14:textId="69AA2016" w:rsidR="00D8072A" w:rsidRDefault="006328D8" w:rsidP="006328D8">
      <w:r>
        <w:t xml:space="preserve">Stream gaging sites were chosen to take advantage of an existing control structure (FG1) and a stabilized stream cross section (FG3). </w:t>
      </w:r>
      <w:r w:rsidR="000C26A7">
        <w:t xml:space="preserve">At FG1 and FG3, Q was calculated from 15 minute interval stream stage measurements, using a stage-Q rating curve calibrated to manual Q measurements made under baseflow and stormflow conditions (Figures 3 and 4). </w:t>
      </w:r>
      <w:r w:rsidR="00E375F7">
        <w:t>S</w:t>
      </w:r>
      <w:r w:rsidR="000C26A7">
        <w:t>tream stage was measured with non-vented pressure transducers (PT) (</w:t>
      </w:r>
      <w:proofErr w:type="spellStart"/>
      <w:r w:rsidR="000C26A7">
        <w:t>Solinst</w:t>
      </w:r>
      <w:proofErr w:type="spellEnd"/>
      <w:r w:rsidR="000C26A7">
        <w:t xml:space="preserve"> </w:t>
      </w:r>
      <w:proofErr w:type="spellStart"/>
      <w:r w:rsidR="000C26A7">
        <w:t>Levelogger</w:t>
      </w:r>
      <w:proofErr w:type="spellEnd"/>
      <w:r w:rsidR="000C26A7">
        <w:t xml:space="preserve"> or Onset HOBO Water Level Logger) installed in stilling wells at FG1 and FG3. Barometric pressure data collected at </w:t>
      </w:r>
      <w:proofErr w:type="spellStart"/>
      <w:r w:rsidR="000C26A7">
        <w:t>Wx</w:t>
      </w:r>
      <w:proofErr w:type="spellEnd"/>
      <w:r w:rsidR="000C26A7">
        <w:t xml:space="preserve"> were used to calculate stage from the p</w:t>
      </w:r>
      <w:r w:rsidR="00812C9B">
        <w:t>ressure data recorded by the PT</w:t>
      </w:r>
      <w:r w:rsidR="000C26A7">
        <w:t xml:space="preserve">. Data gaps in barometric pressure </w:t>
      </w:r>
      <w:r>
        <w:t xml:space="preserve">from </w:t>
      </w:r>
      <w:proofErr w:type="spellStart"/>
      <w:r>
        <w:t>Wx</w:t>
      </w:r>
      <w:proofErr w:type="spellEnd"/>
      <w:r>
        <w:t xml:space="preserve"> </w:t>
      </w:r>
      <w:r w:rsidR="000C26A7">
        <w:t>were filled by data from stations at Pago Pago Harbor (NSTP6) and NOAA Climate Observatory at Tula (TULA)</w:t>
      </w:r>
      <w:r w:rsidR="00E375F7">
        <w:t xml:space="preserve"> </w:t>
      </w:r>
      <w:r w:rsidR="000C26A7">
        <w:t>(Figure 1). Priority was given to the station closest to the watershed with valid barometric pressure data. Barometric data were highly correlated and the</w:t>
      </w:r>
      <w:r w:rsidR="00BC5BC0">
        <w:t xml:space="preserve"> data source </w:t>
      </w:r>
      <w:r w:rsidR="000C26A7">
        <w:t>made little (&lt;1cm) difference in the resulting water level.</w:t>
      </w:r>
      <w:r>
        <w:t xml:space="preserve"> Q was measured in the field by the area-velocity method (AV) using a Marsh-</w:t>
      </w:r>
      <w:proofErr w:type="spellStart"/>
      <w:r>
        <w:t>McBirney</w:t>
      </w:r>
      <w:proofErr w:type="spellEnd"/>
      <w:r>
        <w:t xml:space="preserve"> flowmeter to measure flow velocity an</w:t>
      </w:r>
      <w:r w:rsidR="00D8072A">
        <w:t xml:space="preserve">d channel surveys </w:t>
      </w:r>
      <w:r>
        <w:t xml:space="preserve">measure cross-sectional area </w:t>
      </w:r>
      <w:r>
        <w:fldChar w:fldCharType="begin" w:fldLock="1"/>
      </w:r>
      <w:r>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Pr="00E375F7">
        <w:rPr>
          <w:noProof/>
        </w:rPr>
        <w:t>(Harrelson et al., 1994; Turnipseed and Sauer, 2010)</w:t>
      </w:r>
      <w:r>
        <w:fldChar w:fldCharType="end"/>
      </w:r>
      <w:r>
        <w:t xml:space="preserve">. </w:t>
      </w:r>
    </w:p>
    <w:p w14:paraId="37041166" w14:textId="3B748088" w:rsidR="00D758D4" w:rsidRDefault="000C26A7" w:rsidP="00D8072A">
      <w:r>
        <w:t>A</w:t>
      </w:r>
      <w:r w:rsidR="00D8072A">
        <w:t>V-</w:t>
      </w:r>
      <w:r>
        <w:t xml:space="preserve">Q measurements could not be made at high stages at FG1 and FG3 for safety reasons, so stage-Q relationships were constructed to estimate a continuous </w:t>
      </w:r>
      <w:r w:rsidR="00D8072A">
        <w:t xml:space="preserve">record of </w:t>
      </w:r>
      <w:r>
        <w:t>Q.</w:t>
      </w:r>
      <w:r w:rsidR="00405B02">
        <w:t xml:space="preserve"> </w:t>
      </w:r>
      <w:r>
        <w:t xml:space="preserve">At FG3, </w:t>
      </w:r>
      <w:r>
        <w:lastRenderedPageBreak/>
        <w:t xml:space="preserve">the channel is rectangular with stabilized rip-rap </w:t>
      </w:r>
      <w:r w:rsidR="00D8072A">
        <w:t xml:space="preserve">on the </w:t>
      </w:r>
      <w:r>
        <w:t>banks and bed (Appendix Figure A1.1). Recorded stage varied from 4</w:t>
      </w:r>
      <w:r w:rsidR="004B42D5">
        <w:t xml:space="preserve"> to 147 cm. AV-</w:t>
      </w:r>
      <w:r>
        <w:t>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321C4721" w14:textId="77777777" w:rsidR="00063DEE" w:rsidRDefault="00063DEE"/>
    <w:p w14:paraId="01E18500" w14:textId="77777777" w:rsidR="00D758D4" w:rsidRDefault="000C26A7">
      <w:r>
        <w:rPr>
          <w:noProof/>
        </w:rPr>
        <w:drawing>
          <wp:inline distT="0" distB="0" distL="0" distR="0" wp14:anchorId="4170CA37" wp14:editId="1F0A684A">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2"/>
                    <a:stretch>
                      <a:fillRect/>
                    </a:stretch>
                  </pic:blipFill>
                  <pic:spPr>
                    <a:xfrm>
                      <a:off x="0" y="0"/>
                      <a:ext cx="5486400" cy="2743200"/>
                    </a:xfrm>
                    <a:prstGeom prst="rect">
                      <a:avLst/>
                    </a:prstGeom>
                  </pic:spPr>
                </pic:pic>
              </a:graphicData>
            </a:graphic>
          </wp:inline>
        </w:drawing>
      </w:r>
    </w:p>
    <w:p w14:paraId="43B7F378" w14:textId="77777777" w:rsidR="00D758D4" w:rsidRDefault="000C26A7">
      <w:pPr>
        <w:ind w:firstLine="0"/>
      </w:pPr>
      <w:r>
        <w:t xml:space="preserve">Figure 3. Stage-Discharge relationships for stream gaging site at FG3 for (a) the full range of observed stage and (b) the range of stages with AV measurements of Q. RMSE was 93 L/sec, or 32% of </w:t>
      </w:r>
      <w:r w:rsidR="00B06872">
        <w:t xml:space="preserve">mean </w:t>
      </w:r>
      <w:r>
        <w:t>observed Q.</w:t>
      </w:r>
    </w:p>
    <w:p w14:paraId="03040B5B" w14:textId="77777777" w:rsidR="00063DEE" w:rsidRDefault="00063DEE">
      <w:pPr>
        <w:ind w:firstLine="0"/>
      </w:pPr>
    </w:p>
    <w:p w14:paraId="4D34547C" w14:textId="2EEDBFC2" w:rsidR="00D758D4" w:rsidRDefault="000C26A7">
      <w:r>
        <w:t>At FG1, the flow control structure is a masonry ogee spillway crest of a defunct stream capture. The structure is a rectangular channel 43 cm deep</w:t>
      </w:r>
      <w:r w:rsidR="006901FA">
        <w:t xml:space="preserve"> that</w:t>
      </w:r>
      <w:r>
        <w:t xml:space="preserve"> transitions abruptly to gently sloping banks, causing an abrupt change in the stage-Q relationship (Appendix Figure A1.2). At FG1, recorded stage height rang</w:t>
      </w:r>
      <w:r w:rsidR="006901FA">
        <w:t>ed</w:t>
      </w:r>
      <w:r>
        <w:t xml:space="preserve"> from 4 to 120 cm, while area-velocity Q measurements (n= 22) covered stages from 6 to 17 cm. Since the highest recorded stage (120 cm) was</w:t>
      </w:r>
      <w:r w:rsidR="00FA2DEE">
        <w:t xml:space="preserve"> much</w:t>
      </w:r>
      <w:r>
        <w:t xml:space="preserve"> higher than the highest stage with measured Q (17 cm), and there was a distinct change in channel geometry above </w:t>
      </w:r>
      <w:r w:rsidR="006901FA">
        <w:t xml:space="preserve">a stage of </w:t>
      </w:r>
      <w:r>
        <w:t>43 cm</w:t>
      </w:r>
      <w:r w:rsidR="006901FA">
        <w:t>,</w:t>
      </w:r>
      <w:r>
        <w:t xml:space="preserve">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The surveyed geometry of the upstream channel and flow structure at FG1 were input to HEC-RAS, and the HEC-RAS model was calibrated to the Q measurements</w:t>
      </w:r>
      <w:r w:rsidR="006901FA">
        <w:t>, assuming subcritical flow conditions</w:t>
      </w:r>
      <w:r>
        <w:t xml:space="preserve"> (Figure 4). While a power function fit Q measurements better than HEC-RAS for low flow, </w:t>
      </w:r>
      <w:r w:rsidR="006901FA">
        <w:t xml:space="preserve">Q predicted by </w:t>
      </w:r>
      <w:r>
        <w:t xml:space="preserve">HEC-RAS fit </w:t>
      </w:r>
      <w:r w:rsidR="006901FA">
        <w:t xml:space="preserve">observed Q </w:t>
      </w:r>
      <w:r>
        <w:t>better for Q above the storm threshold used in analyses of SSY (Figure 4).</w:t>
      </w:r>
    </w:p>
    <w:p w14:paraId="6B99FC40" w14:textId="77777777" w:rsidR="00063DEE" w:rsidRDefault="00063DEE"/>
    <w:p w14:paraId="0D6F26FA" w14:textId="77777777" w:rsidR="00D758D4" w:rsidRDefault="000C26A7">
      <w:r>
        <w:rPr>
          <w:noProof/>
        </w:rPr>
        <w:lastRenderedPageBreak/>
        <w:drawing>
          <wp:inline distT="0" distB="0" distL="0" distR="0" wp14:anchorId="6D4F9D39" wp14:editId="224F7258">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3"/>
                    <a:stretch>
                      <a:fillRect/>
                    </a:stretch>
                  </pic:blipFill>
                  <pic:spPr>
                    <a:xfrm>
                      <a:off x="0" y="0"/>
                      <a:ext cx="5486400" cy="2743200"/>
                    </a:xfrm>
                    <a:prstGeom prst="rect">
                      <a:avLst/>
                    </a:prstGeom>
                  </pic:spPr>
                </pic:pic>
              </a:graphicData>
            </a:graphic>
          </wp:inline>
        </w:drawing>
      </w:r>
    </w:p>
    <w:p w14:paraId="7C3704E1" w14:textId="4A1DC693" w:rsidR="00D758D4" w:rsidRDefault="000C26A7">
      <w:pPr>
        <w:ind w:firstLine="0"/>
      </w:pPr>
      <w:r>
        <w:t>Figure 4. Stage-</w:t>
      </w:r>
      <w:r w:rsidR="00B06872">
        <w:t>d</w:t>
      </w:r>
      <w:r>
        <w:t>ischarge relationships for</w:t>
      </w:r>
      <w:r w:rsidR="00B06872">
        <w:t xml:space="preserve"> </w:t>
      </w:r>
      <w:r>
        <w:t xml:space="preserve">FG1 for (a) the full range of observed stage and (b) the range of stages with AV measurements of Q. RMSE was 31 L/sec, or 22% of </w:t>
      </w:r>
      <w:r w:rsidR="00B06872">
        <w:t xml:space="preserve">mean </w:t>
      </w:r>
      <w:r>
        <w:t>observed Q. "Channel Top" refers to the point where the rectangular channel transitions to a sloped bank. A power-law relationship is also</w:t>
      </w:r>
      <w:r w:rsidR="002B7345">
        <w:t xml:space="preserve"> shown but was not used to calculate continuous Q values</w:t>
      </w:r>
      <w:r>
        <w:t>.</w:t>
      </w:r>
    </w:p>
    <w:p w14:paraId="65C3378D" w14:textId="77777777" w:rsidR="00063DEE" w:rsidRDefault="00063DEE">
      <w:pPr>
        <w:ind w:firstLine="0"/>
      </w:pPr>
    </w:p>
    <w:p w14:paraId="0D371A55" w14:textId="4A946BE2" w:rsidR="00D758D4" w:rsidRDefault="000C26A7">
      <w:r>
        <w:t>Water discharge at FG2 was calculated as the product of the specific water discharge from FG1 (</w:t>
      </w:r>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w:t>
      </w:r>
      <w:r w:rsidR="002B7345">
        <w:t>stimates of</w:t>
      </w:r>
      <w:r>
        <w:t xml:space="preserve"> water yield from the quarry were uncertain</w:t>
      </w:r>
      <w:r w:rsidR="002B7345">
        <w:t>, so we assumed a uniform specific discharge for the whole LOWER_QUARRY subwatershed</w:t>
      </w:r>
      <w:r>
        <w:t>.</w:t>
      </w:r>
    </w:p>
    <w:p w14:paraId="15F9D6E5" w14:textId="77777777" w:rsidR="00D758D4" w:rsidRDefault="000C26A7">
      <w:pPr>
        <w:pStyle w:val="Heading4"/>
      </w:pPr>
      <w:r>
        <w:t>Continuous Suspended Sediment Concentration</w:t>
      </w:r>
    </w:p>
    <w:p w14:paraId="2CB5C285" w14:textId="77777777" w:rsidR="00D758D4" w:rsidRDefault="000C26A7">
      <w:r>
        <w:t xml:space="preserve">Continuous SSC at 15 minute intervals was estimated from 1) </w:t>
      </w:r>
      <w:r w:rsidR="00A250A7">
        <w:t xml:space="preserve">linear interpolation of SSC </w:t>
      </w:r>
      <w:r w:rsidR="0081633F">
        <w:t xml:space="preserve">measured </w:t>
      </w:r>
      <w:r w:rsidR="00A250A7">
        <w:t>from water samples</w:t>
      </w:r>
      <w:r>
        <w:t>, and 2)</w:t>
      </w:r>
      <w:r w:rsidR="00A250A7">
        <w:t xml:space="preserve"> 15 min interval turbidity data (T) and a T-SSC relationship calibrated to stream water samples collected over a range of Q and SSC.</w:t>
      </w:r>
    </w:p>
    <w:p w14:paraId="53F42C0D" w14:textId="7DFCDFF5" w:rsidR="00D758D4" w:rsidRDefault="000C26A7">
      <w:r>
        <w:t>Stream water samples were collected by grab sampling with 500 mL HDPE bottles at FG1, FG2, and FG3. At FG2, water samples were also collected at 30 min intervals during storm events by an ISCO 3700 Autosampler triggered by a stage height sens</w:t>
      </w:r>
      <w:r w:rsidR="00FA2DEE">
        <w:t>or. Samples were analyzed for SSC</w:t>
      </w:r>
      <w:r>
        <w:t xml:space="preserve"> on-island using gravimetric methods </w:t>
      </w:r>
      <w:r w:rsidR="00A250A7">
        <w:fldChar w:fldCharType="begin" w:fldLock="1"/>
      </w:r>
      <w:r w:rsidR="001C41C3">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14:paraId="594AD05A" w14:textId="77777777" w:rsidR="00D758D4" w:rsidRDefault="000C26A7">
      <w:pPr>
        <w:pStyle w:val="Heading5"/>
      </w:pPr>
      <w:r>
        <w:t>Interpolated grab samples</w:t>
      </w:r>
    </w:p>
    <w:p w14:paraId="26280089" w14:textId="63489EBF" w:rsidR="00D758D4" w:rsidRDefault="0081633F">
      <w:r>
        <w:t xml:space="preserve">Interpolation of </w:t>
      </w:r>
      <w:r w:rsidR="000C26A7">
        <w:t>SSC</w:t>
      </w:r>
      <w:r>
        <w:t xml:space="preserve"> values from</w:t>
      </w:r>
      <w:r w:rsidR="000C26A7">
        <w:t xml:space="preserve"> grab samples could only be </w:t>
      </w:r>
      <w:r>
        <w:t>performed</w:t>
      </w:r>
      <w:r w:rsidR="000C26A7">
        <w:t xml:space="preserve"> if more than three stream water samples were collected during </w:t>
      </w:r>
      <w:r>
        <w:t>a</w:t>
      </w:r>
      <w:r w:rsidR="000C26A7">
        <w:t xml:space="preserve"> storm event, and if they adequately captured </w:t>
      </w:r>
      <w:r w:rsidR="000C26A7">
        <w:lastRenderedPageBreak/>
        <w:t>the SSC dynamics of the storm event.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rsidR="000C26A7">
        <w:t>.</w:t>
      </w:r>
    </w:p>
    <w:p w14:paraId="67A95A90" w14:textId="77777777" w:rsidR="00D758D4" w:rsidRDefault="000C26A7">
      <w:pPr>
        <w:pStyle w:val="Heading5"/>
      </w:pPr>
      <w:r>
        <w:t>Turbidity-SSC relationships</w:t>
      </w:r>
    </w:p>
    <w:p w14:paraId="67043B80" w14:textId="61D0E5A4"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w:t>
      </w:r>
      <w:proofErr w:type="spellStart"/>
      <w:r>
        <w:t>baseflows</w:t>
      </w:r>
      <w:proofErr w:type="spellEnd"/>
      <w:r>
        <w:t xml:space="preserve">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w:t>
      </w:r>
      <w:r w:rsidR="00F16CC0">
        <w:t xml:space="preserve">The OBS requires calibration every two years, so recalibration was not needed during the study period. </w:t>
      </w:r>
      <w:r>
        <w:t>All turbidimeters were cleaned following storms to ensure proper operation</w:t>
      </w:r>
      <w:r w:rsidR="00F16CC0">
        <w:t xml:space="preserve">. </w:t>
      </w:r>
    </w:p>
    <w:p w14:paraId="286B7AA3" w14:textId="21FA84DB" w:rsidR="00D758D4" w:rsidRDefault="000C26A7">
      <w:r>
        <w:t xml:space="preserve">At FG3, </w:t>
      </w:r>
      <w:proofErr w:type="gramStart"/>
      <w:r w:rsidR="00D5011E">
        <w:t>a</w:t>
      </w:r>
      <w:proofErr w:type="gramEnd"/>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w:t>
      </w:r>
      <w:proofErr w:type="spellStart"/>
      <w:r>
        <w:t>Sidescatter</w:t>
      </w:r>
      <w:proofErr w:type="spellEnd"/>
      <w:r>
        <w:t xml:space="preserve"> (SS) at 5 min intervals from March 7, 2013, to July 15, 2014</w:t>
      </w:r>
      <w:r w:rsidR="005E6249">
        <w:t xml:space="preserve"> </w:t>
      </w:r>
      <w:r w:rsidR="00732409">
        <w:t>(</w:t>
      </w:r>
      <w:proofErr w:type="spellStart"/>
      <w:r w:rsidR="00732409">
        <w:t>OBSa</w:t>
      </w:r>
      <w:proofErr w:type="spellEnd"/>
      <w:r w:rsidR="00732409">
        <w:t>)</w:t>
      </w:r>
      <w:r w:rsidR="005E6249">
        <w:t>, and was resampled to 15 min intervals</w:t>
      </w:r>
      <w:r>
        <w:t>. No data was recorded from August 2013-January 2014 when the wiper clogged with sediment. A new OBS was installed at FG3 from January, 2014, to August, 2014</w:t>
      </w:r>
      <w:r w:rsidR="00732409">
        <w:t xml:space="preserve"> (</w:t>
      </w:r>
      <w:proofErr w:type="spellStart"/>
      <w:r w:rsidR="00732409">
        <w:t>OBSb</w:t>
      </w:r>
      <w:proofErr w:type="spellEnd"/>
      <w:r w:rsidR="00732409">
        <w:t>)</w:t>
      </w:r>
      <w:r>
        <w:t xml:space="preserve">. To correct for some periods of high noise observed in the BS and SS data recorded by the </w:t>
      </w:r>
      <w:proofErr w:type="spellStart"/>
      <w:r>
        <w:t>OBS</w:t>
      </w:r>
      <w:r w:rsidR="005E6249">
        <w:t>a</w:t>
      </w:r>
      <w:proofErr w:type="spellEnd"/>
      <w:r>
        <w:t xml:space="preserve"> in 2013, the </w:t>
      </w:r>
      <w:proofErr w:type="spellStart"/>
      <w:r>
        <w:t>OBS</w:t>
      </w:r>
      <w:r w:rsidR="005E6249">
        <w:t>b</w:t>
      </w:r>
      <w:proofErr w:type="spellEnd"/>
      <w:r>
        <w:t xml:space="preserve"> installed in 2014 was programmed to make a burst of 100 BS and SS measurements at 15 min intervals, and record Median, Mean, STD, Min, and Max. All BS and SS parameters were analyzed to determine which showed the best relationship with SSC</w:t>
      </w:r>
      <w:r w:rsidR="000253CC">
        <w:t>.  M</w:t>
      </w:r>
      <w:r>
        <w:t xml:space="preserve">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14:paraId="3E4C9096" w14:textId="594D8C68" w:rsidR="00D758D4" w:rsidRDefault="000C26A7">
      <w:r>
        <w:t xml:space="preserve">At FG1, </w:t>
      </w:r>
      <w:r w:rsidR="000253CC">
        <w:t>the</w:t>
      </w:r>
      <w:r>
        <w:t xml:space="preserve"> TS turbidimeter recorded T (NTU) at 5 min intervals from January 2012</w:t>
      </w:r>
      <w:r w:rsidR="00991650">
        <w:t xml:space="preserve"> until it was </w:t>
      </w:r>
      <w:r>
        <w:t>vandalized and destroyed</w:t>
      </w:r>
      <w:r w:rsidR="00991650" w:rsidRPr="00991650">
        <w:t xml:space="preserve"> </w:t>
      </w:r>
      <w:r w:rsidR="00991650">
        <w:t>in July 2012</w:t>
      </w:r>
      <w:r>
        <w:t>.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w:t>
      </w:r>
      <w:r w:rsidR="000253CC">
        <w:t xml:space="preserve">to </w:t>
      </w:r>
      <w:r>
        <w:t>correspond to Q for calculating SSY.</w:t>
      </w:r>
    </w:p>
    <w:p w14:paraId="1A53AE60" w14:textId="77777777" w:rsidR="00D758D4" w:rsidRDefault="000C26A7">
      <w:r>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w:t>
      </w:r>
      <w:r w:rsidR="001917C2">
        <w:t xml:space="preserve"> (Appendix 4, Figure 1)</w:t>
      </w:r>
      <w:r>
        <w:t>, but results were not comparable to T-SSC relationships developed under actual storm conditions and were not used in further analyses.</w:t>
      </w:r>
    </w:p>
    <w:p w14:paraId="17555139" w14:textId="77777777" w:rsidR="001917C2" w:rsidRDefault="001917C2"/>
    <w:p w14:paraId="3F19C1F6" w14:textId="77777777" w:rsidR="00D758D4" w:rsidRDefault="000C26A7">
      <w:r>
        <w:rPr>
          <w:noProof/>
        </w:rPr>
        <w:lastRenderedPageBreak/>
        <w:drawing>
          <wp:inline distT="0" distB="0" distL="0" distR="0" wp14:anchorId="5CE25D54" wp14:editId="26A5B84A">
            <wp:extent cx="5098575" cy="2533600"/>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8575" cy="2533600"/>
                    </a:xfrm>
                    <a:prstGeom prst="rect">
                      <a:avLst/>
                    </a:prstGeom>
                  </pic:spPr>
                </pic:pic>
              </a:graphicData>
            </a:graphic>
          </wp:inline>
        </w:drawing>
      </w:r>
    </w:p>
    <w:p w14:paraId="5A32D46E" w14:textId="230BAC78" w:rsidR="00D758D4" w:rsidRDefault="000C26A7">
      <w:pPr>
        <w:ind w:firstLine="0"/>
      </w:pPr>
      <w:r>
        <w:t>Figure 5. Turbidity-Suspended Sediment Concentration relationships for a) the YSI turbidimeter deployed at FG3 (02/27/2012-05/23/2012) and the same YSI turbidimeter deployed</w:t>
      </w:r>
      <w:r w:rsidR="002120F8">
        <w:t xml:space="preserve"> at FG1 (06/13/2013-12/31/2014)</w:t>
      </w:r>
      <w:r>
        <w:t xml:space="preserve"> b) </w:t>
      </w:r>
      <w:commentRangeStart w:id="8"/>
      <w:commentRangeStart w:id="9"/>
      <w:commentRangeStart w:id="10"/>
      <w:r>
        <w:t>O</w:t>
      </w:r>
      <w:r w:rsidR="00FA2DEE">
        <w:t>BS</w:t>
      </w:r>
      <w:r>
        <w:t xml:space="preserve"> turbidimeter deployed at F</w:t>
      </w:r>
      <w:r w:rsidR="00732409">
        <w:t>G3 (03/11/2013-07/15/2013)</w:t>
      </w:r>
      <w:r w:rsidR="005E6249">
        <w:t xml:space="preserve"> </w:t>
      </w:r>
      <w:r w:rsidR="00732409">
        <w:t>(</w:t>
      </w:r>
      <w:proofErr w:type="spellStart"/>
      <w:r w:rsidR="00732409">
        <w:t>OBSa</w:t>
      </w:r>
      <w:proofErr w:type="spellEnd"/>
      <w:r w:rsidR="00732409">
        <w:t>) and</w:t>
      </w:r>
      <w:r w:rsidR="00FA2DEE">
        <w:t xml:space="preserve"> OBS</w:t>
      </w:r>
      <w:r>
        <w:t xml:space="preserve"> turbidimeter deployed at FG3 (01/31/2014-03/04/2014)</w:t>
      </w:r>
      <w:r w:rsidR="005E6249">
        <w:t xml:space="preserve"> </w:t>
      </w:r>
      <w:r w:rsidR="00732409">
        <w:t>(</w:t>
      </w:r>
      <w:proofErr w:type="spellStart"/>
      <w:r w:rsidR="00732409">
        <w:t>OBSb</w:t>
      </w:r>
      <w:proofErr w:type="spellEnd"/>
      <w:r w:rsidR="00732409">
        <w:t>)</w:t>
      </w:r>
      <w:r>
        <w:t>.</w:t>
      </w:r>
      <w:commentRangeEnd w:id="8"/>
      <w:r w:rsidR="000253CC">
        <w:rPr>
          <w:rStyle w:val="CommentReference"/>
        </w:rPr>
        <w:commentReference w:id="8"/>
      </w:r>
      <w:commentRangeEnd w:id="9"/>
      <w:r w:rsidR="00405B02">
        <w:rPr>
          <w:rStyle w:val="CommentReference"/>
        </w:rPr>
        <w:commentReference w:id="9"/>
      </w:r>
      <w:commentRangeEnd w:id="10"/>
      <w:r w:rsidR="00860082">
        <w:rPr>
          <w:rStyle w:val="CommentReference"/>
        </w:rPr>
        <w:commentReference w:id="10"/>
      </w:r>
    </w:p>
    <w:p w14:paraId="6B0C6689" w14:textId="77777777" w:rsidR="001917C2" w:rsidRDefault="001917C2">
      <w:pPr>
        <w:ind w:firstLine="0"/>
      </w:pPr>
    </w:p>
    <w:p w14:paraId="55C68928" w14:textId="06839C3D" w:rsidR="00D758D4" w:rsidRDefault="000C26A7">
      <w:r>
        <w:t xml:space="preserve">The T-SSC relationships varied among sampling sites and sensors but all showed acceptable </w:t>
      </w:r>
      <w:r w:rsidR="005D50D5">
        <w:t>r</w:t>
      </w:r>
      <w:r w:rsidR="005D50D5">
        <w:rPr>
          <w:vertAlign w:val="superscript"/>
        </w:rPr>
        <w:t>2</w:t>
      </w:r>
      <w:r w:rsidR="004F5EDE">
        <w:t xml:space="preserve"> values (0.86-0.99</w:t>
      </w:r>
      <w:r>
        <w:t>). Lower scatter was achieved by using grab samples collected during stormflows only. For the TS</w:t>
      </w:r>
      <w:r w:rsidR="0031258F">
        <w:t xml:space="preserve"> </w:t>
      </w:r>
      <w:r w:rsidR="0031258F">
        <w:t>(not shown)</w:t>
      </w:r>
      <w:r w:rsidR="0031258F">
        <w:t xml:space="preserve"> and YSI</w:t>
      </w:r>
      <w:r>
        <w:t xml:space="preserve"> deployed at FG1, the </w:t>
      </w:r>
      <w:r w:rsidR="005D50D5">
        <w:t>r</w:t>
      </w:r>
      <w:r w:rsidR="005D50D5">
        <w:rPr>
          <w:vertAlign w:val="superscript"/>
        </w:rPr>
        <w:t>2</w:t>
      </w:r>
      <w:r>
        <w:t xml:space="preserve"> value</w:t>
      </w:r>
      <w:r w:rsidR="0031258F">
        <w:t>s were</w:t>
      </w:r>
      <w:r>
        <w:t xml:space="preserve"> high (0.96</w:t>
      </w:r>
      <w:r w:rsidR="0031258F">
        <w:t>, 0.97</w:t>
      </w:r>
      <w:r>
        <w:t>) but the ranges of T and SSC values used to develop the relationship</w:t>
      </w:r>
      <w:r w:rsidR="00FA55E8">
        <w:t>s</w:t>
      </w:r>
      <w:r>
        <w:t xml:space="preserve"> were considered too small (0-12 NTU) compared to the maximum observed during the deployment period (1,077 NTU) to develop a robust relationship for higher T values</w:t>
      </w:r>
      <w:r w:rsidR="00FA55E8">
        <w:t>.</w:t>
      </w:r>
      <w:r w:rsidR="004F5EDE">
        <w:t xml:space="preserve"> </w:t>
      </w:r>
      <w:r>
        <w:t>Instead, the T-SSC relationship developed for the YSI turbidimeter installed at FG3 (Figure 5</w:t>
      </w:r>
      <w:r w:rsidR="00FA55E8">
        <w:t>a</w:t>
      </w:r>
      <w:r>
        <w:t xml:space="preserve">) was used to </w:t>
      </w:r>
      <w:r w:rsidR="000253CC">
        <w:t xml:space="preserve">calculate </w:t>
      </w:r>
      <w:r>
        <w:t xml:space="preserve">SSC </w:t>
      </w:r>
      <w:r w:rsidR="000253CC">
        <w:t>from T</w:t>
      </w:r>
      <w:r w:rsidR="004F5EDE">
        <w:t xml:space="preserve"> data collected by the TS</w:t>
      </w:r>
      <w:r w:rsidR="0031258F">
        <w:t xml:space="preserve"> and the YSI</w:t>
      </w:r>
      <w:r w:rsidR="000253CC">
        <w:t xml:space="preserve"> </w:t>
      </w:r>
      <w:r>
        <w:t>at FG1. For the YSI turbidimeter, more scatter was observed in the T-SSC relationship at FG3 than at FG1 (Figure 5</w:t>
      </w:r>
      <w:r w:rsidR="00FA55E8">
        <w:t>a</w:t>
      </w:r>
      <w:r>
        <w:t xml:space="preserve">), </w:t>
      </w:r>
      <w:r w:rsidR="00C228C7">
        <w:t>which</w:t>
      </w:r>
      <w:r>
        <w:t xml:space="preserve"> could be attributed to the higher number and wider range of values sampled, </w:t>
      </w:r>
      <w:r w:rsidR="00C228C7">
        <w:t>and</w:t>
      </w:r>
      <w:r>
        <w:t xml:space="preserve"> </w:t>
      </w:r>
      <w:r w:rsidR="00C228C7">
        <w:t>to temporal variability in</w:t>
      </w:r>
      <w:r>
        <w:t xml:space="preserve"> sediment </w:t>
      </w:r>
      <w:r w:rsidR="00C228C7">
        <w:t>characteristics</w:t>
      </w:r>
      <w:r>
        <w:t xml:space="preserve">. The </w:t>
      </w:r>
      <w:proofErr w:type="spellStart"/>
      <w:r>
        <w:t>OBS</w:t>
      </w:r>
      <w:r w:rsidR="00920D9F">
        <w:t>a</w:t>
      </w:r>
      <w:proofErr w:type="spellEnd"/>
      <w:r w:rsidR="00920D9F">
        <w:t xml:space="preserve"> and </w:t>
      </w:r>
      <w:proofErr w:type="spellStart"/>
      <w:r w:rsidR="00920D9F">
        <w:t>OBSb</w:t>
      </w:r>
      <w:proofErr w:type="spellEnd"/>
      <w:r>
        <w:t xml:space="preserve"> turbidimeter</w:t>
      </w:r>
      <w:r w:rsidR="00920D9F">
        <w:t>s</w:t>
      </w:r>
      <w:r>
        <w:t xml:space="preserve"> had high </w:t>
      </w:r>
      <w:r w:rsidR="005D50D5">
        <w:t>r</w:t>
      </w:r>
      <w:r w:rsidR="005D50D5">
        <w:rPr>
          <w:vertAlign w:val="superscript"/>
        </w:rPr>
        <w:t>2</w:t>
      </w:r>
      <w:r>
        <w:t xml:space="preserve"> values and </w:t>
      </w:r>
      <w:r w:rsidR="00920D9F">
        <w:t>compared well</w:t>
      </w:r>
      <w:r>
        <w:t xml:space="preserve"> between the two periods of deployment </w:t>
      </w:r>
      <w:commentRangeStart w:id="11"/>
      <w:commentRangeStart w:id="12"/>
      <w:r>
        <w:t>(</w:t>
      </w:r>
      <w:r w:rsidR="00FA55E8">
        <w:t>Figure 5</w:t>
      </w:r>
      <w:r w:rsidR="005E6249">
        <w:t>b</w:t>
      </w:r>
      <w:commentRangeEnd w:id="11"/>
      <w:r w:rsidR="00C228C7">
        <w:rPr>
          <w:rStyle w:val="CommentReference"/>
        </w:rPr>
        <w:commentReference w:id="11"/>
      </w:r>
      <w:commentRangeEnd w:id="12"/>
      <w:r w:rsidR="00860082">
        <w:rPr>
          <w:rStyle w:val="CommentReference"/>
        </w:rPr>
        <w:commentReference w:id="12"/>
      </w:r>
      <w:r>
        <w:t>).</w:t>
      </w:r>
    </w:p>
    <w:p w14:paraId="3C88B93E" w14:textId="77777777" w:rsidR="00D758D4" w:rsidRDefault="000C26A7">
      <w:pPr>
        <w:pStyle w:val="Heading3"/>
      </w:pPr>
      <w:r>
        <w:t>Estimating Uncertainty</w:t>
      </w:r>
    </w:p>
    <w:p w14:paraId="64376713" w14:textId="77777777"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w:t>
      </w:r>
      <w:r w:rsidR="002120F8">
        <w:t>calculation</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14:paraId="0592A327" w14:textId="77777777" w:rsidTr="00CC73D4">
        <w:tc>
          <w:tcPr>
            <w:tcW w:w="1530" w:type="dxa"/>
            <w:tcBorders>
              <w:top w:val="nil"/>
              <w:left w:val="nil"/>
              <w:bottom w:val="nil"/>
              <w:right w:val="nil"/>
            </w:tcBorders>
          </w:tcPr>
          <w:p w14:paraId="3C7A1ECA" w14:textId="77777777" w:rsidR="00D5011E" w:rsidRPr="00214B43" w:rsidRDefault="00D5011E" w:rsidP="00CC73D4">
            <w:pPr>
              <w:rPr>
                <w:rFonts w:ascii="Cambria" w:hAnsi="Cambria"/>
              </w:rPr>
            </w:pPr>
          </w:p>
        </w:tc>
        <w:tc>
          <w:tcPr>
            <w:tcW w:w="6480" w:type="dxa"/>
            <w:tcBorders>
              <w:top w:val="nil"/>
              <w:left w:val="nil"/>
              <w:bottom w:val="nil"/>
              <w:right w:val="nil"/>
            </w:tcBorders>
          </w:tcPr>
          <w:p w14:paraId="33FC11E3" w14:textId="77777777"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6846F785" w14:textId="77777777"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14:paraId="72FCAE97" w14:textId="77777777" w:rsidTr="00CC73D4">
        <w:trPr>
          <w:trHeight w:val="1314"/>
        </w:trPr>
        <w:tc>
          <w:tcPr>
            <w:tcW w:w="9350" w:type="dxa"/>
            <w:gridSpan w:val="3"/>
            <w:tcBorders>
              <w:top w:val="nil"/>
              <w:left w:val="nil"/>
              <w:bottom w:val="nil"/>
              <w:right w:val="nil"/>
            </w:tcBorders>
          </w:tcPr>
          <w:p w14:paraId="6589CFFB" w14:textId="77777777" w:rsidR="00D5011E" w:rsidRPr="00BA7675" w:rsidRDefault="00D5011E" w:rsidP="00977486">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proofErr w:type="spellStart"/>
            <w:r w:rsidRPr="00BA7675">
              <w:rPr>
                <w:rFonts w:cs="Times"/>
                <w:i/>
              </w:rPr>
              <w:t>E</w:t>
            </w:r>
            <w:r w:rsidRPr="00BA7675">
              <w:rPr>
                <w:rFonts w:cs="Times"/>
                <w:i/>
                <w:vertAlign w:val="subscript"/>
              </w:rPr>
              <w:t>Qmeas</w:t>
            </w:r>
            <w:proofErr w:type="spellEnd"/>
            <w:r w:rsidRPr="00BA7675">
              <w:rPr>
                <w:rFonts w:cs="Times"/>
              </w:rPr>
              <w:t xml:space="preserve"> is uncertainty in Q measurements (±%), </w:t>
            </w:r>
            <w:proofErr w:type="spellStart"/>
            <w:r w:rsidRPr="00BA7675">
              <w:rPr>
                <w:rFonts w:cs="Times"/>
                <w:i/>
              </w:rPr>
              <w:t>E</w:t>
            </w:r>
            <w:r w:rsidRPr="00BA7675">
              <w:rPr>
                <w:rFonts w:cs="Times"/>
                <w:i/>
                <w:vertAlign w:val="subscript"/>
              </w:rPr>
              <w:t>SSCmeas</w:t>
            </w:r>
            <w:proofErr w:type="spellEnd"/>
            <w:r w:rsidRPr="00BA7675">
              <w:rPr>
                <w:rFonts w:cs="Times"/>
              </w:rPr>
              <w:t xml:space="preserve"> is uncertainty in SSC measurements (± %), </w:t>
            </w:r>
            <w:proofErr w:type="spellStart"/>
            <w:r w:rsidRPr="00BA7675">
              <w:rPr>
                <w:rFonts w:cs="Times"/>
                <w:i/>
              </w:rPr>
              <w:t>E</w:t>
            </w:r>
            <w:r w:rsidRPr="00BA7675">
              <w:rPr>
                <w:rFonts w:cs="Times"/>
                <w:i/>
                <w:vertAlign w:val="subscript"/>
              </w:rPr>
              <w:t>Qmod</w:t>
            </w:r>
            <w:proofErr w:type="spellEnd"/>
            <w:r w:rsidRPr="00BA7675">
              <w:rPr>
                <w:rFonts w:cs="Times"/>
              </w:rPr>
              <w:t xml:space="preserve"> is uncertainty in Q modeled by the Stage-Q relationship (RMSE, as ±% of the mean observed Q), </w:t>
            </w:r>
            <w:proofErr w:type="spellStart"/>
            <w:r w:rsidRPr="00BA7675">
              <w:rPr>
                <w:rFonts w:cs="Times"/>
                <w:i/>
              </w:rPr>
              <w:t>E</w:t>
            </w:r>
            <w:r w:rsidRPr="00BA7675">
              <w:rPr>
                <w:rFonts w:cs="Times"/>
                <w:i/>
                <w:vertAlign w:val="subscript"/>
              </w:rPr>
              <w:t>SSCmod</w:t>
            </w:r>
            <w:proofErr w:type="spellEnd"/>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14:paraId="62C2D1F6" w14:textId="5F77E9E7" w:rsidR="00D758D4" w:rsidRPr="00334C11" w:rsidRDefault="005D50D5">
      <w:proofErr w:type="spellStart"/>
      <w:r>
        <w:lastRenderedPageBreak/>
        <w:t>E</w:t>
      </w:r>
      <w:r w:rsidRPr="003361BB">
        <w:rPr>
          <w:vertAlign w:val="subscript"/>
        </w:rPr>
        <w:t>Q</w:t>
      </w:r>
      <w:r>
        <w:rPr>
          <w:vertAlign w:val="subscript"/>
        </w:rPr>
        <w:t>meas</w:t>
      </w:r>
      <w:proofErr w:type="spellEnd"/>
      <w:r>
        <w:rPr>
          <w:vertAlign w:val="subscript"/>
        </w:rPr>
        <w:t xml:space="preserve"> </w:t>
      </w:r>
      <w:r w:rsidR="000C26A7">
        <w:t xml:space="preserve"> and </w:t>
      </w:r>
      <w:proofErr w:type="spellStart"/>
      <w:r w:rsidR="000C26A7">
        <w:t>E</w:t>
      </w:r>
      <w:r w:rsidR="000C26A7" w:rsidRPr="003361BB">
        <w:rPr>
          <w:vertAlign w:val="subscript"/>
        </w:rPr>
        <w:t>SSCmeas</w:t>
      </w:r>
      <w:proofErr w:type="spellEnd"/>
      <w:r w:rsidR="000C26A7">
        <w:t xml:space="preserve"> were estimated using lookup tables (LUT) from the DUET-H/WQ software tool</w:t>
      </w:r>
      <w:r w:rsidR="008B2CE3">
        <w:t xml:space="preserve"> </w:t>
      </w:r>
      <w:r w:rsidR="008B2CE3">
        <w:fldChar w:fldCharType="begin" w:fldLock="1"/>
      </w:r>
      <w:r w:rsidR="001C41C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8B2CE3">
        <w:fldChar w:fldCharType="separate"/>
      </w:r>
      <w:r w:rsidR="002E719C" w:rsidRPr="002E719C">
        <w:rPr>
          <w:noProof/>
        </w:rPr>
        <w:t>(Harmel et al., 2009)</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 xml:space="preserve">-Storm Metric relationships. This is common in sediment yield studies where successful models estimate SSY with </w:t>
      </w:r>
      <w:r w:rsidR="002E719C">
        <w:rPr>
          <w:rFonts w:cs="Times"/>
        </w:rPr>
        <w:t>±</w:t>
      </w:r>
      <w:r w:rsidR="000C26A7">
        <w:t>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2E719C">
        <w:t xml:space="preserve"> but the difference in SSY from undisturbed and disturbed areas was expected to be much larger than the cumulative uncertainty.</w:t>
      </w:r>
      <w:r w:rsidR="00334C11">
        <w:t xml:space="preserve"> PE was calculated for SSY</w:t>
      </w:r>
      <w:r w:rsidR="00334C11" w:rsidRPr="00334C11">
        <w:rPr>
          <w:vertAlign w:val="subscript"/>
        </w:rPr>
        <w:t>EV</w:t>
      </w:r>
      <w:r w:rsidR="00334C11">
        <w:t xml:space="preserve"> from the UPPER and TOTAL watersheds, but </w:t>
      </w:r>
      <w:r w:rsidR="00334C11">
        <w:t>not calculated</w:t>
      </w:r>
      <w:r w:rsidR="00334C11">
        <w:t xml:space="preserve"> for </w:t>
      </w:r>
      <w:r w:rsidR="00334C11">
        <w:t>SSY</w:t>
      </w:r>
      <w:r w:rsidR="00334C11" w:rsidRPr="00334C11">
        <w:rPr>
          <w:vertAlign w:val="subscript"/>
        </w:rPr>
        <w:t>EV</w:t>
      </w:r>
      <w:r w:rsidR="00334C11">
        <w:t xml:space="preserve"> from the LOWER subwatershed</w:t>
      </w:r>
      <w:r w:rsidR="00334C11">
        <w:t xml:space="preserve"> since it was calculated as the difference of SSY</w:t>
      </w:r>
      <w:r w:rsidR="00334C11" w:rsidRPr="00334C11">
        <w:rPr>
          <w:vertAlign w:val="subscript"/>
        </w:rPr>
        <w:t>UPPER</w:t>
      </w:r>
      <w:r w:rsidR="00334C11">
        <w:t xml:space="preserve"> and SSY</w:t>
      </w:r>
      <w:r w:rsidR="00334C11" w:rsidRPr="00334C11">
        <w:rPr>
          <w:vertAlign w:val="subscript"/>
        </w:rPr>
        <w:t>TOTAL</w:t>
      </w:r>
      <w:r w:rsidR="00334C11">
        <w:t>.</w:t>
      </w:r>
    </w:p>
    <w:p w14:paraId="66FDB4FD" w14:textId="77777777" w:rsidR="00D758D4" w:rsidRDefault="000C26A7">
      <w:pPr>
        <w:pStyle w:val="Heading2"/>
      </w:pPr>
      <w:r>
        <w:t>Results</w:t>
      </w:r>
    </w:p>
    <w:p w14:paraId="2E1539F5" w14:textId="77777777" w:rsidR="00D758D4" w:rsidRDefault="000C26A7">
      <w:pPr>
        <w:pStyle w:val="Heading3"/>
      </w:pPr>
      <w:r>
        <w:t>Field Data Collection</w:t>
      </w:r>
    </w:p>
    <w:p w14:paraId="7F5D42FE" w14:textId="77777777" w:rsidR="00D758D4" w:rsidRDefault="000C26A7">
      <w:pPr>
        <w:pStyle w:val="Heading4"/>
      </w:pPr>
      <w:r>
        <w:t>Precipitation</w:t>
      </w:r>
    </w:p>
    <w:p w14:paraId="37E0060E" w14:textId="074BC91C" w:rsidR="00D758D4" w:rsidRDefault="000C26A7">
      <w:r>
        <w:t>Annual precipitation measured at RG1</w:t>
      </w:r>
      <w:r w:rsidR="00D55D2C">
        <w:t>,</w:t>
      </w:r>
      <w:r>
        <w:t xml:space="preserve"> with gaps filled with data from </w:t>
      </w:r>
      <w:proofErr w:type="spellStart"/>
      <w:r>
        <w:t>Wx</w:t>
      </w:r>
      <w:proofErr w:type="spellEnd"/>
      <w:r w:rsidR="00D55D2C">
        <w:t>,</w:t>
      </w:r>
      <w:r>
        <w:t xml:space="preserve"> was 3,349 mm, 3,443 mm, and 3,765 mm in 2012, 2013, and 2014, respectively</w:t>
      </w:r>
      <w:r w:rsidR="00D55D2C">
        <w:t>, which</w:t>
      </w:r>
      <w:r>
        <w:t xml:space="preserve"> are approximately 93% of long-term </w:t>
      </w:r>
      <w:r w:rsidR="00D55D2C">
        <w:t xml:space="preserve">precipitation </w:t>
      </w:r>
      <w:r>
        <w:t>(=3,800 mm) from PRISM data</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xml:space="preserve">. No difference in measured P was found between RG1 and </w:t>
      </w:r>
      <w:proofErr w:type="spellStart"/>
      <w:r>
        <w:t>Wx</w:t>
      </w:r>
      <w:proofErr w:type="spellEnd"/>
      <w:r>
        <w:t xml:space="preserve">, or </w:t>
      </w:r>
      <w:r w:rsidR="00D97045">
        <w:t xml:space="preserve">between </w:t>
      </w:r>
      <w:r>
        <w:t xml:space="preserve">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w:t>
      </w:r>
      <w:proofErr w:type="spellStart"/>
      <w:r>
        <w:t>m.a.s.l</w:t>
      </w:r>
      <w:proofErr w:type="spellEnd"/>
      <w:r>
        <w:t>.)</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w:t>
      </w:r>
      <w:r w:rsidR="00D55D2C">
        <w:t xml:space="preserve">Precipitation </w:t>
      </w:r>
      <w:r>
        <w:t xml:space="preserve">data measured at higher elevations would be useful to determine a more robust orographic </w:t>
      </w:r>
      <w:r w:rsidR="00D55D2C">
        <w:t>precipitation</w:t>
      </w:r>
      <w:r>
        <w:t xml:space="preserve"> relationship. For this analysis, however, the absolute values of total </w:t>
      </w:r>
      <w:r w:rsidR="007960EB">
        <w:t>precipitation</w:t>
      </w:r>
      <w:r>
        <w:t xml:space="preserve"> in each subwatershed are not </w:t>
      </w:r>
      <w:r w:rsidR="005218EB">
        <w:t xml:space="preserve">as </w:t>
      </w:r>
      <w:r>
        <w:t xml:space="preserve">important since precipitation </w:t>
      </w:r>
      <w:r w:rsidR="00D97045">
        <w:t xml:space="preserve">and the erosivity index </w:t>
      </w:r>
      <w:r w:rsidR="005218EB">
        <w:t xml:space="preserve">are only used as </w:t>
      </w:r>
      <w:r>
        <w:t>predictive storm metric</w:t>
      </w:r>
      <w:r w:rsidR="005218EB">
        <w:t>s</w:t>
      </w:r>
      <w:r>
        <w:t>.</w:t>
      </w:r>
    </w:p>
    <w:p w14:paraId="285523A0" w14:textId="77777777" w:rsidR="00D758D4" w:rsidRDefault="000C26A7">
      <w:pPr>
        <w:pStyle w:val="Heading4"/>
      </w:pPr>
      <w:r>
        <w:t>Water Discharge</w:t>
      </w:r>
    </w:p>
    <w:p w14:paraId="6544711D" w14:textId="312E8C50" w:rsidR="00D758D4" w:rsidRDefault="000C26A7">
      <w:r>
        <w:t>Discharge</w:t>
      </w:r>
      <w:r w:rsidR="005218EB">
        <w:t xml:space="preserve"> below the defined storm threshold was considered baseflow, and discharge above the defined storm threshold was considered stormflow. Discharge</w:t>
      </w:r>
      <w:r>
        <w:t xml:space="preserv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0DB44406" w14:textId="77777777" w:rsidR="00063DEE" w:rsidRDefault="00063DEE"/>
    <w:p w14:paraId="57A24F87" w14:textId="77777777" w:rsidR="00D758D4" w:rsidRDefault="000C26A7">
      <w:r>
        <w:rPr>
          <w:noProof/>
        </w:rPr>
        <w:lastRenderedPageBreak/>
        <w:drawing>
          <wp:inline distT="0" distB="0" distL="0" distR="0" wp14:anchorId="2B0E3634" wp14:editId="5B4239E3">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14:paraId="08D1D479" w14:textId="77777777" w:rsidR="00D758D4" w:rsidRDefault="000C26A7">
      <w:pPr>
        <w:ind w:firstLine="0"/>
      </w:pPr>
      <w:r>
        <w:t xml:space="preserve">Figure 6. Time series of water discharge (Q), calculated from measured stage and the stage-discharge rating curves in a) 2012 b) 2013 and c) </w:t>
      </w:r>
      <w:commentRangeStart w:id="13"/>
      <w:commentRangeStart w:id="14"/>
      <w:r>
        <w:t>2014</w:t>
      </w:r>
      <w:commentRangeEnd w:id="13"/>
      <w:r w:rsidR="00D97045">
        <w:rPr>
          <w:rStyle w:val="CommentReference"/>
        </w:rPr>
        <w:commentReference w:id="13"/>
      </w:r>
      <w:commentRangeEnd w:id="14"/>
      <w:r w:rsidR="00405B02">
        <w:rPr>
          <w:rStyle w:val="CommentReference"/>
        </w:rPr>
        <w:commentReference w:id="14"/>
      </w:r>
      <w:r>
        <w:t>.</w:t>
      </w:r>
    </w:p>
    <w:p w14:paraId="74D0E50B" w14:textId="77777777" w:rsidR="00063DEE" w:rsidRDefault="00063DEE">
      <w:pPr>
        <w:ind w:firstLine="0"/>
      </w:pPr>
    </w:p>
    <w:p w14:paraId="0CEFD4F4" w14:textId="77777777" w:rsidR="00D758D4" w:rsidRDefault="000C26A7">
      <w:pPr>
        <w:pStyle w:val="Heading4"/>
      </w:pPr>
      <w:r>
        <w:t>Storm Events</w:t>
      </w:r>
    </w:p>
    <w:p w14:paraId="67C95527" w14:textId="202B6540" w:rsidR="00D758D4" w:rsidRDefault="000C26A7">
      <w:r>
        <w:t xml:space="preserve">Using the </w:t>
      </w:r>
      <w:r w:rsidR="00D55D2C">
        <w:t>storm definition criteria</w:t>
      </w:r>
      <w:r w:rsidR="007960EB">
        <w:t>, 97</w:t>
      </w:r>
      <w:r>
        <w:t xml:space="preserve"> events </w:t>
      </w:r>
      <w:r w:rsidR="00413281">
        <w:t xml:space="preserve">were identified </w:t>
      </w:r>
      <w:r>
        <w:t>at FG1, and 99 events F</w:t>
      </w:r>
      <w:r w:rsidR="00D55D2C">
        <w:t xml:space="preserve">G3 </w:t>
      </w:r>
      <w:r w:rsidR="00413281">
        <w:t>between</w:t>
      </w:r>
      <w:r w:rsidR="004D1A96">
        <w:t xml:space="preserve"> January, 2012, to July 2014</w:t>
      </w:r>
      <w:r w:rsidR="00C277C1">
        <w:t>; 91 events had simultaneous Q data at FG1 and FG3</w:t>
      </w:r>
      <w:r>
        <w:t xml:space="preserve"> (Appendix 3, Table 1). SSC data from T </w:t>
      </w:r>
      <w:r w:rsidR="00CC73D4">
        <w:t>or</w:t>
      </w:r>
      <w:r>
        <w:t xml:space="preserve"> interpolated grab samples w</w:t>
      </w:r>
      <w:r w:rsidR="00413281">
        <w:t>ere</w:t>
      </w:r>
      <w:r>
        <w:t xml:space="preserve"> recorded during 64 events at FG1, and 55 events at FG3. Of those storms, 28 events had </w:t>
      </w:r>
      <w:r w:rsidR="00413281">
        <w:t xml:space="preserve">data for </w:t>
      </w:r>
      <w:r w:rsidR="00A84E60">
        <w:t>P, Q, and SSC at</w:t>
      </w:r>
      <w:r>
        <w:t xml:space="preserve"> both FG1 and FG3 to calculate SSY from the </w:t>
      </w:r>
      <w:r w:rsidR="00A84E60">
        <w:t>LOWER subwatershed</w:t>
      </w:r>
      <w:r>
        <w:t>. SSY data from interpolated grab samples w</w:t>
      </w:r>
      <w:r w:rsidR="00413281">
        <w:t>ere</w:t>
      </w:r>
      <w:r>
        <w:t xml:space="preserve"> collected at FG2 for 8 storms to </w:t>
      </w:r>
      <w:r w:rsidR="00A84E60">
        <w:t>calculate</w:t>
      </w:r>
      <w:r>
        <w:t xml:space="preserve"> SSY from </w:t>
      </w:r>
      <w:r w:rsidR="00A84E60">
        <w:t>the LOWER_QUARRY and LOWER_VILLAGE subwatersheds separately</w:t>
      </w:r>
      <w:r>
        <w:t>. Storm event durations ranged from 2 hours to 5 days, with mean duration of 12 hours.</w:t>
      </w:r>
    </w:p>
    <w:p w14:paraId="31D4A212" w14:textId="77777777"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D55D2C">
        <w:t>measur</w:t>
      </w:r>
      <w:r w:rsidR="00CC73D4">
        <w:t>ed</w:t>
      </w:r>
      <w:r>
        <w:t xml:space="preserve"> at FG3 due to the addition of storm runoff from the larger watershed draining to FG3.</w:t>
      </w:r>
    </w:p>
    <w:p w14:paraId="455A4B67" w14:textId="77777777" w:rsidR="00D758D4" w:rsidRDefault="000C26A7">
      <w:r>
        <w:rPr>
          <w:noProof/>
        </w:rPr>
        <w:lastRenderedPageBreak/>
        <w:drawing>
          <wp:inline distT="0" distB="0" distL="0" distR="0" wp14:anchorId="16B3A0DE" wp14:editId="042F319B">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6"/>
                    <a:stretch>
                      <a:fillRect/>
                    </a:stretch>
                  </pic:blipFill>
                  <pic:spPr>
                    <a:xfrm>
                      <a:off x="0" y="0"/>
                      <a:ext cx="5486400" cy="5486400"/>
                    </a:xfrm>
                    <a:prstGeom prst="rect">
                      <a:avLst/>
                    </a:prstGeom>
                  </pic:spPr>
                </pic:pic>
              </a:graphicData>
            </a:graphic>
          </wp:inline>
        </w:drawing>
      </w:r>
    </w:p>
    <w:p w14:paraId="340B9778" w14:textId="0C1A626F" w:rsidR="00D758D4" w:rsidRDefault="00043EBE">
      <w:pPr>
        <w:ind w:firstLine="0"/>
      </w:pPr>
      <w:r>
        <w:t>Figure 7. Example storm event #51, 02/14/2014</w:t>
      </w:r>
      <w:r w:rsidR="000C26A7">
        <w:t>. SSY at FG1 and FG3 calculated from SSC modeled from T, and SSY at FG2 from SSC samples collected by the Autosampler.</w:t>
      </w:r>
    </w:p>
    <w:p w14:paraId="3BBEA365" w14:textId="77777777" w:rsidR="00063DEE" w:rsidRDefault="00063DEE">
      <w:pPr>
        <w:ind w:firstLine="0"/>
      </w:pPr>
    </w:p>
    <w:p w14:paraId="1B8F3A80" w14:textId="77777777" w:rsidR="00D55D2C" w:rsidRDefault="000C26A7" w:rsidP="00C74855">
      <w:pPr>
        <w:pStyle w:val="Heading4"/>
      </w:pPr>
      <w:r>
        <w:t>Suspended Sediment Concentration</w:t>
      </w:r>
    </w:p>
    <w:p w14:paraId="60C40E0D" w14:textId="09915481" w:rsidR="00C74855" w:rsidRDefault="000C26A7" w:rsidP="00C74855">
      <w:r>
        <w:t xml:space="preserve">Mean </w:t>
      </w:r>
      <w:r w:rsidR="0093195F">
        <w:t>(</w:t>
      </w:r>
      <w:r w:rsidR="0093195F">
        <w:rPr>
          <w:rFonts w:cs="Times"/>
        </w:rPr>
        <w:t>μ</w:t>
      </w:r>
      <w:r w:rsidR="0093195F">
        <w:t xml:space="preserve">) </w:t>
      </w:r>
      <w:r>
        <w:t xml:space="preserve">and maximum SSC of water samples, collected during </w:t>
      </w:r>
      <w:r w:rsidR="00D55D2C">
        <w:t>baseflow</w:t>
      </w:r>
      <w:r>
        <w:t xml:space="preserve"> and stormflow by grab and </w:t>
      </w:r>
      <w:r w:rsidR="007960EB">
        <w:t>Autosampler</w:t>
      </w:r>
      <w:r>
        <w:t>,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ons (</w:t>
      </w:r>
      <w:commentRangeStart w:id="15"/>
      <w:r w:rsidR="00340751">
        <w:t>Q</w:t>
      </w:r>
      <w:r w:rsidR="00340751" w:rsidRPr="00405B02">
        <w:rPr>
          <w:vertAlign w:val="subscript"/>
        </w:rPr>
        <w:t>FG1</w:t>
      </w:r>
      <w:commentRangeEnd w:id="15"/>
      <w:r w:rsidR="00413281">
        <w:rPr>
          <w:rStyle w:val="CommentReference"/>
        </w:rPr>
        <w:commentReference w:id="15"/>
      </w:r>
      <w:r w:rsidR="00340751">
        <w:t xml:space="preserve">&lt;139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xml:space="preserve">% of grab samples (n=45) were collected during baseflow conditions,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w:t>
      </w:r>
      <w:r w:rsidR="00405B02">
        <w:t>d during baseflow conditions (Q</w:t>
      </w:r>
      <w:r w:rsidRPr="00405B02">
        <w:rPr>
          <w:vertAlign w:val="subscript"/>
        </w:rPr>
        <w:t>FG3</w:t>
      </w:r>
      <w:r>
        <w:t>&lt;3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 xml:space="preserve">145 mg/L. This pattern of SSC values suggests that little sediment is contributed from the forest upstream of FG1, then there is a large input of sediment between FG1 </w:t>
      </w:r>
      <w:r>
        <w:lastRenderedPageBreak/>
        <w:t>and FG2, and then SSC is diluted by addition of stormflow with lower SSC between FG2 and FG3.</w:t>
      </w:r>
    </w:p>
    <w:p w14:paraId="5C5BE27C" w14:textId="1020B3C1" w:rsidR="00C74855" w:rsidRDefault="00C74855" w:rsidP="00C74855">
      <w:r>
        <w:t>Probability plots of the SSC data</w:t>
      </w:r>
      <w:r w:rsidR="00D3594E">
        <w:t xml:space="preserve"> collected at FG1, FG2 and FG3</w:t>
      </w:r>
      <w:r>
        <w:t xml:space="preserve"> showed they were highly non-normal, so non-parametric tests for statistical significance were applied. The </w:t>
      </w:r>
      <w:proofErr w:type="spellStart"/>
      <w:r>
        <w:t>Kruskall</w:t>
      </w:r>
      <w:proofErr w:type="spellEnd"/>
      <w:r>
        <w:t xml:space="preserve">-Wallis test showed SSC samples from all three locations were significantly different for </w:t>
      </w:r>
      <w:r w:rsidR="00D3594E">
        <w:t>baseflow</w:t>
      </w:r>
      <w:r>
        <w:t xml:space="preserve"> (p&lt;0.0</w:t>
      </w:r>
      <w:r w:rsidR="00D3594E">
        <w:t>1</w:t>
      </w:r>
      <w:r>
        <w:t>) and stormflow (p&lt;0.0</w:t>
      </w:r>
      <w:r w:rsidR="00D3594E">
        <w:t>1</w:t>
      </w:r>
      <w:r>
        <w:t xml:space="preserve">). The pair-wise Mann-Whitney test showed SSC samples were significantly different between FG1 and FG2 (baseflow, </w:t>
      </w:r>
      <w:r w:rsidR="00405B02">
        <w:t>p&lt;10</w:t>
      </w:r>
      <w:r w:rsidR="00405B02">
        <w:rPr>
          <w:vertAlign w:val="superscript"/>
        </w:rPr>
        <w:t>-2</w:t>
      </w:r>
      <w:r w:rsidR="00405B02">
        <w:t xml:space="preserve">), </w:t>
      </w:r>
      <w:r>
        <w:t>stormflow, p</w:t>
      </w:r>
      <w:r w:rsidR="00413281">
        <w:t>&lt;10</w:t>
      </w:r>
      <w:r w:rsidR="00413281">
        <w:rPr>
          <w:vertAlign w:val="superscript"/>
        </w:rPr>
        <w:t>-</w:t>
      </w:r>
      <w:r w:rsidR="00405B02">
        <w:rPr>
          <w:vertAlign w:val="superscript"/>
        </w:rPr>
        <w:t>2</w:t>
      </w:r>
      <w:r>
        <w:t>), but were not significantly different between FG2 and FG3 (baseflow, p=0.149; stormflow, p=0.266).</w:t>
      </w:r>
    </w:p>
    <w:p w14:paraId="4C0CA01D" w14:textId="77777777" w:rsidR="00D758D4" w:rsidRDefault="00D758D4"/>
    <w:p w14:paraId="1B67560C" w14:textId="77777777" w:rsidR="00063DEE" w:rsidRDefault="00063DEE"/>
    <w:p w14:paraId="665CD835" w14:textId="77777777" w:rsidR="00D758D4" w:rsidRDefault="000C26A7">
      <w:r>
        <w:rPr>
          <w:noProof/>
        </w:rPr>
        <w:drawing>
          <wp:inline distT="0" distB="0" distL="0" distR="0" wp14:anchorId="218EA954" wp14:editId="7902C0D2">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14:paraId="12DF5EE5" w14:textId="23281ED6" w:rsidR="00D758D4" w:rsidRDefault="000C26A7">
      <w:pPr>
        <w:ind w:firstLine="0"/>
      </w:pPr>
      <w:r>
        <w:t>Figure 8. Boxplots of Suspended Sediment Concentration (SSC) from grab samples only (no Autosampler) at FG1, FG2, and FG3 during (a) baseflow and (b) stormflow.</w:t>
      </w:r>
    </w:p>
    <w:p w14:paraId="1E48316A" w14:textId="77777777" w:rsidR="00063DEE" w:rsidRDefault="00063DEE">
      <w:pPr>
        <w:ind w:firstLine="0"/>
      </w:pPr>
    </w:p>
    <w:p w14:paraId="529C6827" w14:textId="6B77CDBE" w:rsidR="00D758D4" w:rsidRDefault="000C26A7">
      <w:r>
        <w:t xml:space="preserve">SSC varied by several orders of magnitude for a given Q at FG1, FG2, </w:t>
      </w:r>
      <w:r w:rsidR="007960EB">
        <w:t>and FG3</w:t>
      </w:r>
      <w:r>
        <w:t xml:space="preserve"> due to significant hysteresis observed during storm periods (Figure 9). At FG1, </w:t>
      </w:r>
      <w:r w:rsidR="00E16695">
        <w:t xml:space="preserve">interannual </w:t>
      </w:r>
      <w:r>
        <w:t>vari</w:t>
      </w:r>
      <w:r w:rsidR="00C74855">
        <w:t>ability of SSC during stormflow</w:t>
      </w:r>
      <w:r>
        <w:t xml:space="preserve"> was assumed to be caused by randomly occurring landslides </w:t>
      </w:r>
      <w:r w:rsidR="00EE531C">
        <w:t xml:space="preserve">or mobilization of sediment stored in the watershed </w:t>
      </w:r>
      <w:r>
        <w:t xml:space="preserve">during large storm events. The maximum SSC sampled downstream of the undisturbed forest, at FG1 (500 mg/L), was sampled on </w:t>
      </w:r>
      <w:r w:rsidR="008F5D0A">
        <w:t>04/23/2013 at high discharge (Q</w:t>
      </w:r>
      <w:r w:rsidRPr="008F5D0A">
        <w:rPr>
          <w:vertAlign w:val="subscript"/>
        </w:rPr>
        <w:t>FG1</w:t>
      </w:r>
      <w:r>
        <w:t>= 3,724 L/sec</w:t>
      </w:r>
      <w:r w:rsidR="007960EB">
        <w:t>) (</w:t>
      </w:r>
      <w:r>
        <w:t xml:space="preserve">Figure 9a). Anecdotal and field observations reported higher than normal SSC upstream of the quarry during the 2013 field season, possibly due to </w:t>
      </w:r>
      <w:proofErr w:type="spellStart"/>
      <w:r>
        <w:t>landsliding</w:t>
      </w:r>
      <w:proofErr w:type="spellEnd"/>
      <w:r>
        <w:t xml:space="preserve"> from previous large storms (G. </w:t>
      </w:r>
      <w:proofErr w:type="spellStart"/>
      <w:r>
        <w:t>Poysky</w:t>
      </w:r>
      <w:proofErr w:type="spellEnd"/>
      <w:r>
        <w:t>, pers. comm.).</w:t>
      </w:r>
    </w:p>
    <w:p w14:paraId="5554864B" w14:textId="77777777" w:rsidR="00063DEE" w:rsidRDefault="00063DEE"/>
    <w:p w14:paraId="26B0DB31" w14:textId="77777777" w:rsidR="00D758D4" w:rsidRDefault="000C26A7" w:rsidP="00D05498">
      <w:pPr>
        <w:ind w:firstLine="0"/>
      </w:pPr>
      <w:r>
        <w:rPr>
          <w:noProof/>
        </w:rPr>
        <w:lastRenderedPageBreak/>
        <w:drawing>
          <wp:inline distT="0" distB="0" distL="0" distR="0" wp14:anchorId="79AC392A" wp14:editId="26F002F6">
            <wp:extent cx="5858933" cy="218245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1656" cy="2190917"/>
                    </a:xfrm>
                    <a:prstGeom prst="rect">
                      <a:avLst/>
                    </a:prstGeom>
                    <a:solidFill>
                      <a:srgbClr val="FFFFFF">
                        <a:shade val="85000"/>
                      </a:srgbClr>
                    </a:solidFill>
                    <a:ln w="88900" cap="sq">
                      <a:noFill/>
                      <a:miter lim="800000"/>
                    </a:ln>
                    <a:effectLst/>
                  </pic:spPr>
                </pic:pic>
              </a:graphicData>
            </a:graphic>
          </wp:inline>
        </w:drawing>
      </w:r>
    </w:p>
    <w:p w14:paraId="69D5A883" w14:textId="731C53A2" w:rsidR="00D758D4" w:rsidRDefault="000C26A7">
      <w:pPr>
        <w:ind w:firstLine="0"/>
      </w:pPr>
      <w:r>
        <w:t>Figure 9. Water Discharge vs Suspended Sediment Concentration at</w:t>
      </w:r>
      <w:r w:rsidR="00E16695">
        <w:t xml:space="preserve"> a)</w:t>
      </w:r>
      <w:r>
        <w:t xml:space="preserve"> FG1, </w:t>
      </w:r>
      <w:r w:rsidR="00E16695">
        <w:t xml:space="preserve">b) </w:t>
      </w:r>
      <w:r>
        <w:t xml:space="preserve">FG2, and </w:t>
      </w:r>
      <w:r w:rsidR="00E16695">
        <w:t xml:space="preserve">c) </w:t>
      </w:r>
      <w:r>
        <w:t>FG3 during baseflow and stormflow periods. The box in b) highlights the samples with high SSC during low flows</w:t>
      </w:r>
      <w:r w:rsidR="00043EBE">
        <w:t xml:space="preserve">, </w:t>
      </w:r>
      <w:commentRangeStart w:id="16"/>
      <w:r w:rsidR="00043EBE">
        <w:t xml:space="preserve">solid symbols indicate SSC samples where </w:t>
      </w:r>
      <w:r w:rsidR="00C01639">
        <w:t>precipitation</w:t>
      </w:r>
      <w:r w:rsidR="00043EBE">
        <w:t xml:space="preserve"> during the preceding 24 hours was </w:t>
      </w:r>
      <w:r w:rsidR="00C01639">
        <w:t>0 m</w:t>
      </w:r>
      <w:commentRangeEnd w:id="16"/>
      <w:r w:rsidR="00802B32">
        <w:rPr>
          <w:rStyle w:val="CommentReference"/>
        </w:rPr>
        <w:commentReference w:id="16"/>
      </w:r>
      <w:r w:rsidR="00C01639">
        <w:t>m</w:t>
      </w:r>
      <w:r>
        <w:t>.</w:t>
      </w:r>
    </w:p>
    <w:p w14:paraId="44AE8EE5" w14:textId="77777777" w:rsidR="00063DEE" w:rsidRDefault="00063DEE">
      <w:pPr>
        <w:ind w:firstLine="0"/>
      </w:pPr>
    </w:p>
    <w:p w14:paraId="77ACB0D8" w14:textId="5F6B97CB"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w:t>
      </w:r>
      <w:commentRangeStart w:id="17"/>
      <w:commentRangeStart w:id="18"/>
      <w:r>
        <w:t xml:space="preserve">1) </w:t>
      </w:r>
      <w:r w:rsidR="00C74855">
        <w:t>precipitation</w:t>
      </w:r>
      <w:r>
        <w:t xml:space="preserve"> events that did not result in a rise in stream stage above the storm threshold, but generated runoff from the quarry </w:t>
      </w:r>
      <w:r w:rsidR="00C74855">
        <w:t>with</w:t>
      </w:r>
      <w:r>
        <w:t xml:space="preserve"> high SSC and 2)</w:t>
      </w:r>
      <w:r w:rsidR="006B7993">
        <w:t xml:space="preserve"> </w:t>
      </w:r>
      <w:r>
        <w:t>washing fine sediment into the stream during rock crushing operations at the quarry.</w:t>
      </w:r>
      <w:commentRangeEnd w:id="17"/>
      <w:r w:rsidR="00EE531C">
        <w:rPr>
          <w:rStyle w:val="CommentReference"/>
        </w:rPr>
        <w:commentReference w:id="17"/>
      </w:r>
      <w:commentRangeEnd w:id="18"/>
      <w:r w:rsidR="00C1239A">
        <w:rPr>
          <w:rStyle w:val="CommentReference"/>
        </w:rPr>
        <w:commentReference w:id="18"/>
      </w:r>
    </w:p>
    <w:p w14:paraId="37093D83" w14:textId="747700C4" w:rsidR="00D758D4" w:rsidRDefault="000C26A7">
      <w:r>
        <w:t xml:space="preserve">The maximum SSC sampled at FG2 (12,600 mg/L) and FG3 (3,500 mg/L) were sampled during the same </w:t>
      </w:r>
      <w:r w:rsidR="006B7993">
        <w:t xml:space="preserve">rainfall </w:t>
      </w:r>
      <w:r>
        <w:t>event (0</w:t>
      </w:r>
      <w:r w:rsidR="008F5D0A">
        <w:t>3/05/2012), but during low Q (Q</w:t>
      </w:r>
      <w:r w:rsidRPr="008F5D0A">
        <w:rPr>
          <w:vertAlign w:val="subscript"/>
        </w:rPr>
        <w:t>FG3</w:t>
      </w:r>
      <w:r>
        <w:t>=287 L/sec</w:t>
      </w:r>
      <w:r w:rsidR="007960EB">
        <w:t>) (</w:t>
      </w:r>
      <w:r>
        <w:t xml:space="preserve">Figure </w:t>
      </w:r>
      <w:r w:rsidR="00864B8E">
        <w:t>9b-</w:t>
      </w:r>
      <w:r w:rsidR="00C74855">
        <w:t xml:space="preserve">c). During this event, </w:t>
      </w:r>
      <w:r>
        <w:t xml:space="preserve">brief but intense </w:t>
      </w:r>
      <w:r w:rsidR="00C74855">
        <w:t>precipitation</w:t>
      </w:r>
      <w:r>
        <w:t xml:space="preserve"> caused high sediment </w:t>
      </w:r>
      <w:r w:rsidR="00C74855">
        <w:t>runoff</w:t>
      </w:r>
      <w:r>
        <w:t xml:space="preserve"> from the quarry, but did not increase Q above the defined storm threshold. SSC was diluted further downstream </w:t>
      </w:r>
      <w:r w:rsidR="006B7993">
        <w:t xml:space="preserve">of the quarry </w:t>
      </w:r>
      <w:r>
        <w:t>at FG3 by the addition of runoff with lower S</w:t>
      </w:r>
      <w:r w:rsidR="00864B8E">
        <w:t xml:space="preserve">SC from </w:t>
      </w:r>
      <w:r>
        <w:t>the village.</w:t>
      </w:r>
    </w:p>
    <w:p w14:paraId="7889ABEB" w14:textId="129449C6"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w:t>
      </w:r>
      <w:commentRangeStart w:id="19"/>
      <w:r>
        <w:t xml:space="preserve">causing high SSC during </w:t>
      </w:r>
      <w:r w:rsidR="00C74855">
        <w:t>baseflow</w:t>
      </w:r>
      <w:r>
        <w:t xml:space="preserve"> periods</w:t>
      </w:r>
      <w:r w:rsidR="00802B32">
        <w:t xml:space="preserve"> with no precipitation in the preceding 24 hours (</w:t>
      </w:r>
      <w:r w:rsidR="00864B8E">
        <w:t xml:space="preserve">solid symbols, </w:t>
      </w:r>
      <w:r w:rsidR="00802B32">
        <w:t>Figure 9</w:t>
      </w:r>
      <w:r w:rsidR="00864B8E">
        <w:t>b</w:t>
      </w:r>
      <w:r w:rsidR="00802B32">
        <w:t>)</w:t>
      </w:r>
      <w:commentRangeEnd w:id="19"/>
      <w:r w:rsidR="00802B32">
        <w:rPr>
          <w:rStyle w:val="CommentReference"/>
        </w:rPr>
        <w:commentReference w:id="19"/>
      </w:r>
      <w:r>
        <w:t xml:space="preserve">. Riverine discharge of fine sediment rinsed from aggregate was discontinued in 2013, corresponding with </w:t>
      </w:r>
      <w:r w:rsidR="006B7993">
        <w:t xml:space="preserve">low </w:t>
      </w:r>
      <w:r>
        <w:t>SSC during</w:t>
      </w:r>
      <w:r w:rsidR="006B7993">
        <w:t xml:space="preserve"> low Q</w:t>
      </w:r>
      <w:r>
        <w:t xml:space="preserve"> in 2013 (Figure 9b</w:t>
      </w:r>
      <w:r w:rsidR="00864B8E">
        <w:t>-</w:t>
      </w:r>
      <w:r>
        <w:t xml:space="preserve"> c). In 2013 and 2014, waste sediment was piled on-site and severe erosion of these changing stockpiles caused high SSC during storm events.</w:t>
      </w:r>
    </w:p>
    <w:p w14:paraId="549554B3" w14:textId="77777777" w:rsidR="00D55D2C" w:rsidRPr="00D55D2C" w:rsidRDefault="00D55D2C" w:rsidP="00D55D2C">
      <w:pPr>
        <w:pStyle w:val="Heading4"/>
        <w:rPr>
          <w:i w:val="0"/>
        </w:rPr>
      </w:pPr>
      <w:r w:rsidRPr="00D55D2C">
        <w:rPr>
          <w:i w:val="0"/>
        </w:rPr>
        <w:t>Cumulative Probable Error</w:t>
      </w:r>
      <w:r w:rsidR="00672E6D">
        <w:rPr>
          <w:i w:val="0"/>
        </w:rPr>
        <w:t xml:space="preserve"> (PE)</w:t>
      </w:r>
    </w:p>
    <w:p w14:paraId="7FDF3A74" w14:textId="1B381629" w:rsidR="00D55D2C" w:rsidRDefault="00D55D2C" w:rsidP="00D55D2C">
      <w:r>
        <w:t>The</w:t>
      </w:r>
      <w:r w:rsidR="00864B8E">
        <w:t xml:space="preserve"> measurement error (RMSE) </w:t>
      </w:r>
      <w:r w:rsidR="00864B8E">
        <w:t xml:space="preserve">was 8.5 % </w:t>
      </w:r>
      <w:r w:rsidR="00864B8E">
        <w:t>for Q at FG1 and FG3</w:t>
      </w:r>
      <w:r>
        <w:t xml:space="preserve"> from the DUET-H/WQ LUT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fldChar w:fldCharType="separate"/>
      </w:r>
      <w:r w:rsidRPr="00EA43E5">
        <w:rPr>
          <w:noProof/>
        </w:rPr>
        <w:t>(Harmel et al., 2006)</w:t>
      </w:r>
      <w:r>
        <w:fldChar w:fldCharType="end"/>
      </w:r>
      <w:r w:rsidR="00864B8E">
        <w:t xml:space="preserve">, </w:t>
      </w:r>
      <w:r>
        <w:t>which included error in the area-velocity measurements (6%), continuous Q measurement in a natural channel (6%), pressure transducer error (0.1%), and streambed condition (firm, stable bed=0%). The model errors (RMSE)</w:t>
      </w:r>
      <w:r w:rsidR="00864B8E" w:rsidRPr="00864B8E">
        <w:t xml:space="preserve"> </w:t>
      </w:r>
      <w:r w:rsidR="00864B8E">
        <w:t>were 32%</w:t>
      </w:r>
      <w:r>
        <w:t xml:space="preserve"> for the stage-Q rating curve </w:t>
      </w:r>
      <w:r w:rsidR="00864B8E">
        <w:t>using Manning's equation</w:t>
      </w:r>
      <w:r w:rsidR="00864B8E">
        <w:t xml:space="preserve"> </w:t>
      </w:r>
      <w:r w:rsidR="00864B8E">
        <w:t>at FG3</w:t>
      </w:r>
      <w:r>
        <w:t>, and 22 % using HEC-RAS</w:t>
      </w:r>
      <w:r w:rsidR="00864B8E" w:rsidRPr="00864B8E">
        <w:t xml:space="preserve"> </w:t>
      </w:r>
      <w:r w:rsidR="00864B8E">
        <w:t>at FG1</w:t>
      </w:r>
      <w:r>
        <w:t xml:space="preserve">. </w:t>
      </w:r>
    </w:p>
    <w:p w14:paraId="31D275C5" w14:textId="1AF98981" w:rsidR="00D55D2C" w:rsidRDefault="00864B8E" w:rsidP="00D55D2C">
      <w:r>
        <w:t>The measurement errors</w:t>
      </w:r>
      <w:r w:rsidR="00D55D2C">
        <w:t xml:space="preserve"> (RMSE) f</w:t>
      </w:r>
      <w:r>
        <w:t>or</w:t>
      </w:r>
      <w:r w:rsidR="00D55D2C">
        <w:t xml:space="preserve"> SSC measurements from the DUET/WQ LUT, were </w:t>
      </w:r>
      <w:r w:rsidR="008F2FE0">
        <w:t>16.3</w:t>
      </w:r>
      <w:r w:rsidR="00D55D2C">
        <w:t xml:space="preserve">% for sample collection, which included error from interpolating over a 30 min interval (5%), sampling during stormflows (3%), and 3.9% for sample analysis which included </w:t>
      </w:r>
      <w:r w:rsidR="00D55D2C">
        <w:lastRenderedPageBreak/>
        <w:t>measuring SSC by filtration (3.9%). The model errors (RMSE) of the T-SSC relationships were 25% (5 mg/L) for the YSI and TS at FG1, 66% (82 mg/L) for the YSI at FG3, and 30% (37 mg/L) for the OBS at FG3. Cumulative Probable Error (RMSE %) for SSY estimates at FG1 and FG3 were calculated from the measurement errors for Q (8.5%) and SSC grab samples (16.3%), and the model errors of the</w:t>
      </w:r>
      <w:r w:rsidR="00672E6D">
        <w:t xml:space="preserve"> respective</w:t>
      </w:r>
      <w:r w:rsidR="00D55D2C">
        <w:t xml:space="preserve"> stage-Q and T-SSC relationships for that location.</w:t>
      </w:r>
      <w:r w:rsidR="001A4C78">
        <w:t xml:space="preserve"> </w:t>
      </w:r>
      <w:commentRangeStart w:id="20"/>
      <w:commentRangeStart w:id="21"/>
      <w:r w:rsidR="00D55D2C">
        <w:t xml:space="preserve">Cumulative Probable Errors </w:t>
      </w:r>
      <w:r w:rsidR="00672E6D">
        <w:t xml:space="preserve">(PE) </w:t>
      </w:r>
      <w:r w:rsidR="00D55D2C">
        <w:t>in SSY</w:t>
      </w:r>
      <w:r w:rsidR="007E3506" w:rsidRPr="007E3506">
        <w:rPr>
          <w:vertAlign w:val="subscript"/>
        </w:rPr>
        <w:t>EV</w:t>
      </w:r>
      <w:r w:rsidR="00D55D2C">
        <w:t xml:space="preserve"> </w:t>
      </w:r>
      <w:r w:rsidR="001A4C78">
        <w:t xml:space="preserve">were </w:t>
      </w:r>
      <w:r w:rsidR="00405B02">
        <w:t>28-38</w:t>
      </w:r>
      <w:r w:rsidR="001A4C78">
        <w:t>%</w:t>
      </w:r>
      <w:r w:rsidR="001871DE">
        <w:t xml:space="preserve"> (</w:t>
      </w:r>
      <w:r w:rsidR="001871DE">
        <w:rPr>
          <w:rFonts w:cs="Times"/>
        </w:rPr>
        <w:t>μ</w:t>
      </w:r>
      <w:r w:rsidR="00802B32">
        <w:t>=33</w:t>
      </w:r>
      <w:r w:rsidR="00D05498">
        <w:t>%</w:t>
      </w:r>
      <w:r w:rsidR="00802B32">
        <w:t>)</w:t>
      </w:r>
      <w:r w:rsidR="001A4C78">
        <w:t xml:space="preserve"> at FG1 and </w:t>
      </w:r>
      <w:r w:rsidR="00405B02">
        <w:t>36-75</w:t>
      </w:r>
      <w:r w:rsidR="001A4C78">
        <w:t>%</w:t>
      </w:r>
      <w:r w:rsidR="00802B32">
        <w:t xml:space="preserve"> (</w:t>
      </w:r>
      <w:r w:rsidR="00802B32">
        <w:rPr>
          <w:rFonts w:cs="Times"/>
        </w:rPr>
        <w:t>μ</w:t>
      </w:r>
      <w:r w:rsidR="00802B32">
        <w:t>=60</w:t>
      </w:r>
      <w:r w:rsidR="00D05498">
        <w:t>%</w:t>
      </w:r>
      <w:r w:rsidR="00802B32">
        <w:t>)</w:t>
      </w:r>
      <w:r w:rsidR="001A4C78">
        <w:t xml:space="preserve"> at FG3</w:t>
      </w:r>
      <w:r w:rsidR="00D55D2C">
        <w:t>.</w:t>
      </w:r>
      <w:commentRangeEnd w:id="20"/>
      <w:r w:rsidR="001A4C78">
        <w:rPr>
          <w:rStyle w:val="CommentReference"/>
        </w:rPr>
        <w:commentReference w:id="20"/>
      </w:r>
      <w:commentRangeEnd w:id="21"/>
      <w:r w:rsidR="00405B02">
        <w:rPr>
          <w:rStyle w:val="CommentReference"/>
        </w:rPr>
        <w:commentReference w:id="21"/>
      </w:r>
    </w:p>
    <w:p w14:paraId="71FCC355" w14:textId="77777777" w:rsidR="00D758D4" w:rsidRDefault="000C26A7">
      <w:pPr>
        <w:pStyle w:val="Heading3"/>
      </w:pPr>
      <w:r>
        <w:t>Comparing SSY</w:t>
      </w:r>
      <w:r w:rsidR="008E1136" w:rsidRPr="008E1136">
        <w:rPr>
          <w:vertAlign w:val="subscript"/>
        </w:rPr>
        <w:t>EV</w:t>
      </w:r>
      <w:r>
        <w:t xml:space="preserve"> from disturbed and undisturbed subwatersheds</w:t>
      </w:r>
    </w:p>
    <w:p w14:paraId="08DE79A3" w14:textId="77777777" w:rsidR="003A0684" w:rsidRDefault="003A0684"/>
    <w:p w14:paraId="59ED091A" w14:textId="77777777" w:rsidR="00D758D4" w:rsidRDefault="000C26A7">
      <w:r>
        <w:t>Insert Table 2 here</w:t>
      </w:r>
    </w:p>
    <w:p w14:paraId="75830EB2" w14:textId="484B2B8B" w:rsidR="00D758D4" w:rsidRDefault="000C26A7">
      <w:pPr>
        <w:ind w:firstLine="0"/>
      </w:pPr>
      <w:r>
        <w:t>Table 2.</w:t>
      </w:r>
      <w:r w:rsidR="00CB61F2">
        <w:t xml:space="preserve"> Event-wise suspended s</w:t>
      </w:r>
      <w:r>
        <w:t xml:space="preserve">ediment yield </w:t>
      </w:r>
      <w:r w:rsidR="00CB61F2">
        <w:t>(SSY</w:t>
      </w:r>
      <w:r w:rsidR="00CB61F2" w:rsidRPr="00CB61F2">
        <w:rPr>
          <w:vertAlign w:val="subscript"/>
        </w:rPr>
        <w:t>EV</w:t>
      </w:r>
      <w:r w:rsidR="00CB61F2">
        <w:t xml:space="preserve">) </w:t>
      </w:r>
      <w:r>
        <w:t>from subwatersheds in Faga'alu</w:t>
      </w:r>
      <w:r w:rsidR="00CB61F2">
        <w:t xml:space="preserve"> for events with</w:t>
      </w:r>
      <w:r w:rsidR="00834B4B">
        <w:t xml:space="preserve"> simultaneous</w:t>
      </w:r>
      <w:r w:rsidR="00CB61F2">
        <w:t xml:space="preserve"> data from FG1 and FG3</w:t>
      </w:r>
      <w:r w:rsidR="003A0684">
        <w:t>.</w:t>
      </w:r>
    </w:p>
    <w:p w14:paraId="3FD7C437" w14:textId="77777777" w:rsidR="00D758D4" w:rsidRDefault="00D758D4"/>
    <w:p w14:paraId="538F4E11" w14:textId="07EB51B0" w:rsidR="00D758D4" w:rsidRDefault="008D0F71">
      <w:r>
        <w:t>SSY</w:t>
      </w:r>
      <w:r>
        <w:rPr>
          <w:vertAlign w:val="subscript"/>
        </w:rPr>
        <w:t>EV</w:t>
      </w:r>
      <w:r>
        <w:t xml:space="preserve"> </w:t>
      </w:r>
      <w:r w:rsidR="001A4C78">
        <w:t xml:space="preserve">was </w:t>
      </w:r>
      <w:r>
        <w:t xml:space="preserve">measured </w:t>
      </w:r>
      <w:r w:rsidR="008F2FE0">
        <w:t xml:space="preserve">simultaneously at </w:t>
      </w:r>
      <w:r>
        <w:t>FG1 and FG3 for 24 storms (Table 3).</w:t>
      </w:r>
      <w:r w:rsidR="000C26A7">
        <w:t xml:space="preserve"> SSY</w:t>
      </w:r>
      <w:commentRangeStart w:id="22"/>
      <w:commentRangeStart w:id="23"/>
      <w:r w:rsidR="008E1136" w:rsidRPr="008E1136">
        <w:rPr>
          <w:vertAlign w:val="subscript"/>
        </w:rPr>
        <w:t>TOTAL</w:t>
      </w:r>
      <w:commentRangeEnd w:id="22"/>
      <w:r w:rsidR="001A4C78">
        <w:rPr>
          <w:rStyle w:val="CommentReference"/>
        </w:rPr>
        <w:commentReference w:id="22"/>
      </w:r>
      <w:commentRangeEnd w:id="23"/>
      <w:r w:rsidR="008F5D0A">
        <w:rPr>
          <w:rStyle w:val="CommentReference"/>
        </w:rPr>
        <w:commentReference w:id="23"/>
      </w:r>
      <w:r w:rsidR="000C26A7">
        <w:t xml:space="preserve"> was 151.4</w:t>
      </w:r>
      <w:r w:rsidR="001A4C78">
        <w:rPr>
          <w:rFonts w:cs="Times"/>
        </w:rPr>
        <w:t>±</w:t>
      </w:r>
      <w:r w:rsidR="00802B32">
        <w:t xml:space="preserve">90.8 </w:t>
      </w:r>
      <w:r w:rsidR="000C26A7">
        <w:t>tons (85.1</w:t>
      </w:r>
      <w:r w:rsidR="00802B32">
        <w:rPr>
          <w:rFonts w:cs="Times"/>
        </w:rPr>
        <w:t>±</w:t>
      </w:r>
      <w:r w:rsidR="00802B32">
        <w:t>51.1</w:t>
      </w:r>
      <w:r w:rsidR="000C26A7">
        <w:t xml:space="preserve"> tons/</w:t>
      </w:r>
      <w:r w:rsidR="005D50D5">
        <w:t>km</w:t>
      </w:r>
      <w:r w:rsidR="005D50D5">
        <w:rPr>
          <w:vertAlign w:val="superscript"/>
        </w:rPr>
        <w:t>2</w:t>
      </w:r>
      <w:r w:rsidR="000C26A7">
        <w:t>), with 21.1</w:t>
      </w:r>
      <w:r w:rsidR="001A4C78">
        <w:rPr>
          <w:rFonts w:cs="Times"/>
        </w:rPr>
        <w:t>±</w:t>
      </w:r>
      <w:r w:rsidR="00802B32">
        <w:t>7.0</w:t>
      </w:r>
      <w:r w:rsidR="000C26A7">
        <w:t xml:space="preserve"> tons (23.5</w:t>
      </w:r>
      <w:r w:rsidR="00802B32">
        <w:rPr>
          <w:rFonts w:cs="Times"/>
        </w:rPr>
        <w:t>±</w:t>
      </w:r>
      <w:r w:rsidR="00802B32">
        <w:t>7.8</w:t>
      </w:r>
      <w:r w:rsidR="000C26A7">
        <w:t xml:space="preserve"> tons/</w:t>
      </w:r>
      <w:r w:rsidR="005D50D5">
        <w:t>km</w:t>
      </w:r>
      <w:r w:rsidR="005D50D5">
        <w:rPr>
          <w:vertAlign w:val="superscript"/>
        </w:rPr>
        <w:t>2</w:t>
      </w:r>
      <w:r w:rsidR="000C26A7">
        <w:t>) from the UPPER subwatershed and 130.</w:t>
      </w:r>
      <w:commentRangeStart w:id="24"/>
      <w:r w:rsidR="000C26A7">
        <w:t>4</w:t>
      </w:r>
      <w:commentRangeEnd w:id="24"/>
      <w:r w:rsidR="00802B32">
        <w:rPr>
          <w:rStyle w:val="CommentReference"/>
        </w:rPr>
        <w:commentReference w:id="24"/>
      </w:r>
      <w:r w:rsidR="000C26A7">
        <w:t xml:space="preserve"> tons (148.1 tons/</w:t>
      </w:r>
      <w:r w:rsidR="005D50D5">
        <w:t>km</w:t>
      </w:r>
      <w:r w:rsidR="005D50D5">
        <w:rPr>
          <w:vertAlign w:val="superscript"/>
        </w:rPr>
        <w:t>2</w:t>
      </w:r>
      <w:r w:rsidR="000C26A7">
        <w:t xml:space="preserve">) from the LOWER subwatershed. The UPPER and LOWER subwatersheds are similar in size (0.90 </w:t>
      </w:r>
      <w:r w:rsidR="005D50D5">
        <w:t>km</w:t>
      </w:r>
      <w:r w:rsidR="005D50D5">
        <w:rPr>
          <w:vertAlign w:val="superscript"/>
        </w:rPr>
        <w:t xml:space="preserve">2 </w:t>
      </w:r>
      <w:r w:rsidR="000C26A7">
        <w:t xml:space="preserve"> and 0.88 </w:t>
      </w:r>
      <w:r w:rsidR="005D50D5">
        <w:t>km</w:t>
      </w:r>
      <w:r w:rsidR="005D50D5">
        <w:rPr>
          <w:vertAlign w:val="superscript"/>
        </w:rPr>
        <w:t xml:space="preserve">2 </w:t>
      </w:r>
      <w:r w:rsidR="000C26A7">
        <w:t xml:space="preserve">) but </w:t>
      </w:r>
      <w:r w:rsidR="005D50D5">
        <w:t>SSY</w:t>
      </w:r>
      <w:r w:rsidR="005D50D5">
        <w:rPr>
          <w:vertAlign w:val="subscript"/>
        </w:rPr>
        <w:t>UPPER</w:t>
      </w:r>
      <w:r w:rsidR="000C26A7">
        <w:t xml:space="preserve"> accounted for an average of just 14% and </w:t>
      </w:r>
      <w:r w:rsidR="005D50D5">
        <w:t>SSY</w:t>
      </w:r>
      <w:r w:rsidR="005D50D5">
        <w:rPr>
          <w:vertAlign w:val="subscript"/>
        </w:rPr>
        <w:t>LOWER</w:t>
      </w:r>
      <w:r w:rsidR="000C26A7">
        <w:t xml:space="preserve"> for 86% of SSY</w:t>
      </w:r>
      <w:r w:rsidR="008F2FE0" w:rsidRPr="008F2FE0">
        <w:rPr>
          <w:vertAlign w:val="subscript"/>
        </w:rPr>
        <w:t xml:space="preserve"> </w:t>
      </w:r>
      <w:commentRangeStart w:id="25"/>
      <w:commentRangeStart w:id="26"/>
      <w:r w:rsidR="008F2FE0" w:rsidRPr="008E1136">
        <w:rPr>
          <w:vertAlign w:val="subscript"/>
        </w:rPr>
        <w:t>TOTAL</w:t>
      </w:r>
      <w:commentRangeEnd w:id="25"/>
      <w:r w:rsidR="008F2FE0">
        <w:rPr>
          <w:rStyle w:val="CommentReference"/>
        </w:rPr>
        <w:commentReference w:id="25"/>
      </w:r>
      <w:commentRangeEnd w:id="26"/>
      <w:r w:rsidR="008F2FE0">
        <w:rPr>
          <w:rStyle w:val="CommentReference"/>
        </w:rPr>
        <w:commentReference w:id="26"/>
      </w:r>
      <w:r w:rsidR="000C26A7">
        <w:t xml:space="preserve"> at the watershed outlet (Table 2). The DR estimated from </w:t>
      </w:r>
      <w:proofErr w:type="spellStart"/>
      <w:r w:rsidR="005D50D5">
        <w:t>sSSY</w:t>
      </w:r>
      <w:r w:rsidR="005D50D5">
        <w:rPr>
          <w:vertAlign w:val="subscript"/>
        </w:rPr>
        <w:t>UPPER</w:t>
      </w:r>
      <w:proofErr w:type="spellEnd"/>
      <w:r w:rsidR="000C26A7">
        <w:t xml:space="preserve"> and </w:t>
      </w:r>
      <w:proofErr w:type="spellStart"/>
      <w:r w:rsidR="005D50D5">
        <w:t>sSSY</w:t>
      </w:r>
      <w:r w:rsidR="005D50D5">
        <w:rPr>
          <w:vertAlign w:val="subscript"/>
        </w:rPr>
        <w:t>LOWER</w:t>
      </w:r>
      <w:proofErr w:type="spellEnd"/>
      <w:r w:rsidR="000C26A7">
        <w:t xml:space="preserve"> suggests sSSY has increased by 6.3x in the LOWER subwatershed, and 3.6x for the TOTAL watershed.</w:t>
      </w:r>
    </w:p>
    <w:p w14:paraId="3BB2C515" w14:textId="07B8B0A9" w:rsidR="00D758D4" w:rsidRDefault="008D0F71">
      <w:r>
        <w:t>T</w:t>
      </w:r>
      <w:r w:rsidR="000C26A7">
        <w:t>he measured sSSY from the forested UPPER watershed (</w:t>
      </w:r>
      <w:proofErr w:type="spellStart"/>
      <w:r w:rsidR="008F2FE0">
        <w:t>sSSY</w:t>
      </w:r>
      <w:r w:rsidR="008F2FE0" w:rsidRPr="008F2FE0">
        <w:rPr>
          <w:vertAlign w:val="subscript"/>
        </w:rPr>
        <w:t>UPPER</w:t>
      </w:r>
      <w:proofErr w:type="spellEnd"/>
      <w:r w:rsidR="008E1136">
        <w:t>=</w:t>
      </w:r>
      <w:r w:rsidR="000C26A7">
        <w:t>23.5 tons/</w:t>
      </w:r>
      <w:r w:rsidR="005D50D5">
        <w:t>km</w:t>
      </w:r>
      <w:r w:rsidR="005D50D5">
        <w:rPr>
          <w:vertAlign w:val="superscript"/>
        </w:rPr>
        <w:t>2</w:t>
      </w:r>
      <w:r>
        <w:t>) was used to calculate SSY from undisturbed forest in the LOWER subwatershed.</w:t>
      </w:r>
      <w:r w:rsidR="000C26A7">
        <w:t xml:space="preserve"> SSY from the undisturbed forest areas in the LOWER watershed was 18.6 tons, </w:t>
      </w:r>
      <w:r>
        <w:t>so</w:t>
      </w:r>
      <w:r w:rsidR="000C26A7">
        <w:t xml:space="preserve"> SSY from the disturbed areas was 111.8 tons</w:t>
      </w:r>
      <w:r>
        <w:t xml:space="preserve"> (Equation 2)</w:t>
      </w:r>
      <w:r w:rsidR="000C26A7">
        <w:t xml:space="preserve">. For the </w:t>
      </w:r>
      <w:r>
        <w:t>s</w:t>
      </w:r>
      <w:r w:rsidR="000C26A7">
        <w:t xml:space="preserve">torms </w:t>
      </w:r>
      <w:r>
        <w:t>in Table 3</w:t>
      </w:r>
      <w:r w:rsidR="000C26A7">
        <w:t>, roughly 86% of S</w:t>
      </w:r>
      <w:r w:rsidR="008F2FE0">
        <w:t>SY</w:t>
      </w:r>
      <w:r w:rsidR="008E1136" w:rsidRPr="008F2FE0">
        <w:rPr>
          <w:vertAlign w:val="subscript"/>
        </w:rPr>
        <w:t>LOWER</w:t>
      </w:r>
      <w:r w:rsidR="008E1136">
        <w:t xml:space="preserve"> wa</w:t>
      </w:r>
      <w:r w:rsidR="000C26A7">
        <w:t>s from disturbed areas, despite the disturbed areas only accounting for 10.1% of the</w:t>
      </w:r>
      <w:r w:rsidR="008E1136">
        <w:t xml:space="preserve"> LOWER</w:t>
      </w:r>
      <w:r w:rsidR="000C26A7">
        <w:t xml:space="preserve"> subwatershed area (0.089 </w:t>
      </w:r>
      <w:r w:rsidR="005D50D5">
        <w:t>km</w:t>
      </w:r>
      <w:r w:rsidR="005D50D5">
        <w:rPr>
          <w:vertAlign w:val="superscript"/>
        </w:rPr>
        <w:t>2</w:t>
      </w:r>
      <w:r w:rsidR="000C26A7">
        <w:t>). Similarly, despite only 5.2% of the TOTAL watershed being disturbed, S</w:t>
      </w:r>
      <w:r w:rsidR="008E1136">
        <w:t>SY from disturbed areas accounted</w:t>
      </w:r>
      <w:r w:rsidR="00CC7DC7">
        <w:t xml:space="preserve"> for 74% of the SSY</w:t>
      </w:r>
      <w:r w:rsidR="000C26A7" w:rsidRPr="00CC7DC7">
        <w:rPr>
          <w:vertAlign w:val="subscript"/>
        </w:rPr>
        <w:t>TOTAL</w:t>
      </w:r>
      <w:r w:rsidR="000C26A7">
        <w:t xml:space="preserve">. </w:t>
      </w:r>
      <w:proofErr w:type="gramStart"/>
      <w:r w:rsidR="000C26A7">
        <w:t>sSSY</w:t>
      </w:r>
      <w:proofErr w:type="gramEnd"/>
      <w:r w:rsidR="000C26A7">
        <w:t xml:space="preserve"> from disturbed a</w:t>
      </w:r>
      <w:r w:rsidR="008E1136">
        <w:t>reas in the LOWER subwatershed was</w:t>
      </w:r>
      <w:r w:rsidR="000C26A7">
        <w:t xml:space="preserve"> 1,257.7 tons/</w:t>
      </w:r>
      <w:r w:rsidR="005D50D5">
        <w:t>km</w:t>
      </w:r>
      <w:r w:rsidR="008E1136">
        <w:rPr>
          <w:vertAlign w:val="superscript"/>
        </w:rPr>
        <w:t>2</w:t>
      </w:r>
      <w:r w:rsidR="000C26A7">
        <w:t xml:space="preserve">, </w:t>
      </w:r>
      <w:r w:rsidR="00E0041C">
        <w:t xml:space="preserve">or </w:t>
      </w:r>
      <w:r w:rsidR="000C26A7">
        <w:t>54x</w:t>
      </w:r>
      <w:r w:rsidR="00E0041C">
        <w:t xml:space="preserve"> the sSSY of</w:t>
      </w:r>
      <w:r w:rsidR="00674368">
        <w:t xml:space="preserve"> undisturbed forest</w:t>
      </w:r>
      <w:r w:rsidR="000C26A7">
        <w:t>.</w:t>
      </w:r>
    </w:p>
    <w:p w14:paraId="543F877A" w14:textId="77777777" w:rsidR="003A0684" w:rsidRDefault="003A0684"/>
    <w:p w14:paraId="243D2CC9" w14:textId="77777777" w:rsidR="00D758D4" w:rsidRDefault="000C26A7">
      <w:r>
        <w:t>Insert Table 3 here</w:t>
      </w:r>
    </w:p>
    <w:p w14:paraId="4B6B359D" w14:textId="10FF7C43" w:rsidR="003A0684" w:rsidRDefault="00CB61F2">
      <w:pPr>
        <w:ind w:firstLine="0"/>
      </w:pPr>
      <w:r>
        <w:t xml:space="preserve">Table 3. </w:t>
      </w:r>
      <w:r w:rsidR="00A15D9D">
        <w:t xml:space="preserve">Total </w:t>
      </w:r>
      <w:r>
        <w:t xml:space="preserve">Suspended sediment yield (SSY), specific </w:t>
      </w:r>
      <w:r w:rsidR="00A15D9D">
        <w:t>suspended sediment yield (</w:t>
      </w:r>
      <w:r>
        <w:t>sSSY</w:t>
      </w:r>
      <w:r w:rsidR="00A15D9D">
        <w:t>)</w:t>
      </w:r>
      <w:r>
        <w:t>, and disturbance ratio (DR) from disturbed portions of UPPER and LOWER subwatersheds for the events in Table 2.</w:t>
      </w:r>
    </w:p>
    <w:p w14:paraId="64C17AF8" w14:textId="77777777" w:rsidR="00CB61F2" w:rsidRDefault="00CB61F2">
      <w:pPr>
        <w:ind w:firstLine="0"/>
      </w:pPr>
    </w:p>
    <w:p w14:paraId="6AF49463" w14:textId="02F37E70" w:rsidR="00D758D4" w:rsidRDefault="005D50D5">
      <w:r>
        <w:t>SSY</w:t>
      </w:r>
      <w:r>
        <w:rPr>
          <w:vertAlign w:val="subscript"/>
        </w:rPr>
        <w:t>EV</w:t>
      </w:r>
      <w:r w:rsidR="000C26A7">
        <w:t xml:space="preserve"> </w:t>
      </w:r>
      <w:r w:rsidR="00E0041C">
        <w:t>was</w:t>
      </w:r>
      <w:r w:rsidR="000C26A7">
        <w:t xml:space="preserve"> measured</w:t>
      </w:r>
      <w:r w:rsidR="00CC7DC7">
        <w:t xml:space="preserve"> simultaneously</w:t>
      </w:r>
      <w:r w:rsidR="000C26A7">
        <w:t xml:space="preserve"> at </w:t>
      </w:r>
      <w:r w:rsidR="008D0F71">
        <w:t xml:space="preserve">FG1, </w:t>
      </w:r>
      <w:r w:rsidR="000C26A7">
        <w:t>FG2</w:t>
      </w:r>
      <w:r w:rsidR="008D0F71">
        <w:t>, and FG3</w:t>
      </w:r>
      <w:r w:rsidR="000C26A7">
        <w:t xml:space="preserve"> for 8 of the storms</w:t>
      </w:r>
      <w:r w:rsidR="00834B4B">
        <w:t xml:space="preserve"> in Table 3</w:t>
      </w:r>
      <w:r w:rsidR="000C26A7">
        <w:t xml:space="preserve">, so </w:t>
      </w:r>
      <w:r>
        <w:t>SSY</w:t>
      </w:r>
      <w:r>
        <w:rPr>
          <w:vertAlign w:val="subscript"/>
        </w:rPr>
        <w:t>EV</w:t>
      </w:r>
      <w:r w:rsidR="000C26A7">
        <w:t xml:space="preserve"> from the LOWER subwatershed </w:t>
      </w:r>
      <w:r w:rsidR="00506BDD">
        <w:t>containing</w:t>
      </w:r>
      <w:r w:rsidR="000C26A7">
        <w:t xml:space="preserve"> the quarry (</w:t>
      </w:r>
      <w:r>
        <w:t>SSY</w:t>
      </w:r>
      <w:r>
        <w:rPr>
          <w:vertAlign w:val="subscript"/>
        </w:rPr>
        <w:t>LOWER</w:t>
      </w:r>
      <w:r w:rsidR="000C26A7" w:rsidRPr="003A0684">
        <w:rPr>
          <w:vertAlign w:val="subscript"/>
        </w:rPr>
        <w:t>_QUARRY</w:t>
      </w:r>
      <w:r w:rsidR="000C26A7">
        <w:t xml:space="preserve">) and </w:t>
      </w:r>
      <w:r w:rsidR="00506BDD">
        <w:t xml:space="preserve">subwatershed containing </w:t>
      </w:r>
      <w:r w:rsidR="000C26A7">
        <w:t>the village</w:t>
      </w:r>
      <w:r w:rsidR="00506BDD">
        <w:t xml:space="preserve"> </w:t>
      </w:r>
      <w:r w:rsidR="000C26A7">
        <w:t>below the quarry (</w:t>
      </w:r>
      <w:r>
        <w:t>SSY</w:t>
      </w:r>
      <w:r>
        <w:rPr>
          <w:vertAlign w:val="subscript"/>
        </w:rPr>
        <w:t>LOWER</w:t>
      </w:r>
      <w:r w:rsidR="000C26A7" w:rsidRPr="003A0684">
        <w:rPr>
          <w:vertAlign w:val="subscript"/>
        </w:rPr>
        <w:t>_VILLAGE</w:t>
      </w:r>
      <w:r w:rsidR="000C26A7">
        <w:t xml:space="preserve">) could be calculated </w:t>
      </w:r>
      <w:r w:rsidR="008D0F71">
        <w:t xml:space="preserve">separately </w:t>
      </w:r>
      <w:r w:rsidR="000C26A7">
        <w:t>(Table 4).</w:t>
      </w:r>
    </w:p>
    <w:p w14:paraId="43ED7753" w14:textId="77777777" w:rsidR="003A0684" w:rsidRDefault="003A0684"/>
    <w:p w14:paraId="08079195" w14:textId="77777777" w:rsidR="00D758D4" w:rsidRDefault="000C26A7">
      <w:r>
        <w:t>Insert Table 4 here</w:t>
      </w:r>
    </w:p>
    <w:p w14:paraId="2568C038" w14:textId="7092B81C" w:rsidR="00D758D4" w:rsidRDefault="00CB61F2">
      <w:pPr>
        <w:ind w:firstLine="0"/>
      </w:pPr>
      <w:r>
        <w:t>Table 4. Event-wise suspended sediment yield (SSY</w:t>
      </w:r>
      <w:r>
        <w:rPr>
          <w:vertAlign w:val="subscript"/>
        </w:rPr>
        <w:t>EV</w:t>
      </w:r>
      <w:r>
        <w:t xml:space="preserve">) from subwatersheds in Faga'alu for events with </w:t>
      </w:r>
      <w:r w:rsidR="00834B4B">
        <w:t xml:space="preserve">simultaneous </w:t>
      </w:r>
      <w:r>
        <w:t>data from FG1, FG2, and FG3</w:t>
      </w:r>
      <w:r w:rsidR="003A0684">
        <w:t>.</w:t>
      </w:r>
    </w:p>
    <w:p w14:paraId="3EA2FBEF" w14:textId="77777777" w:rsidR="003A0684" w:rsidRDefault="003A0684">
      <w:pPr>
        <w:ind w:firstLine="0"/>
      </w:pPr>
    </w:p>
    <w:p w14:paraId="0DA7E6A1" w14:textId="2B906FB1" w:rsidR="00D758D4" w:rsidRDefault="008D0F71">
      <w:r>
        <w:t>F</w:t>
      </w:r>
      <w:r w:rsidR="000C26A7">
        <w:t>or the 8 storms</w:t>
      </w:r>
      <w:r>
        <w:t xml:space="preserve"> in Table 4, SSY</w:t>
      </w:r>
      <w:r w:rsidRPr="008D0F71">
        <w:rPr>
          <w:vertAlign w:val="subscript"/>
        </w:rPr>
        <w:t>TOTAL</w:t>
      </w:r>
      <w:r>
        <w:t xml:space="preserve"> </w:t>
      </w:r>
      <w:r w:rsidR="000C26A7">
        <w:t xml:space="preserve">was 94 tons </w:t>
      </w:r>
      <w:r>
        <w:t>with</w:t>
      </w:r>
      <w:r w:rsidR="000C26A7">
        <w:t xml:space="preserve"> an aver</w:t>
      </w:r>
      <w:r w:rsidR="007D1701">
        <w:t xml:space="preserve">age of </w:t>
      </w:r>
      <w:r w:rsidR="000C26A7">
        <w:t xml:space="preserve">19% from the UPPER subwatershed, 51% from LOWER_QUARRY subwatershed, and 30% from the LOWER_VILLAGE subwatershed (Table 4). </w:t>
      </w:r>
      <w:proofErr w:type="gramStart"/>
      <w:r w:rsidR="000C26A7">
        <w:t>sSSY</w:t>
      </w:r>
      <w:proofErr w:type="gramEnd"/>
      <w:r w:rsidR="000C26A7">
        <w:t xml:space="preserve"> from the UPPER, LOWER_QUARRY, and </w:t>
      </w:r>
      <w:r w:rsidR="000C26A7">
        <w:lastRenderedPageBreak/>
        <w:t>LOWER_VILLAGE subwatersheds</w:t>
      </w:r>
      <w:r w:rsidR="007D1701">
        <w:t>,</w:t>
      </w:r>
      <w:r w:rsidR="000C26A7">
        <w:t xml:space="preserve"> and </w:t>
      </w:r>
      <w:r w:rsidR="007D1701">
        <w:t xml:space="preserve">the </w:t>
      </w:r>
      <w:r w:rsidR="000C26A7">
        <w:t>TOTAL watershed was 19, 178, 47, and 53 tons/</w:t>
      </w:r>
      <w:r w:rsidR="007960EB">
        <w:t>km</w:t>
      </w:r>
      <w:r w:rsidR="007960EB">
        <w:rPr>
          <w:vertAlign w:val="superscript"/>
        </w:rPr>
        <w:t>2</w:t>
      </w:r>
      <w:r w:rsidR="007960EB" w:rsidRPr="007960EB">
        <w:t>,</w:t>
      </w:r>
      <w:r w:rsidR="000C26A7">
        <w:t xml:space="preserve"> respectively. </w:t>
      </w:r>
      <w:proofErr w:type="gramStart"/>
      <w:r w:rsidR="000C26A7">
        <w:t>sSSY</w:t>
      </w:r>
      <w:proofErr w:type="gramEnd"/>
      <w:r w:rsidR="000C26A7">
        <w:t xml:space="preserve"> from LOWER_QUARRY and LOWER_VILLAGE</w:t>
      </w:r>
      <w:r>
        <w:t xml:space="preserve"> subwatersheds</w:t>
      </w:r>
      <w:r w:rsidR="000C26A7">
        <w:t xml:space="preserve"> was 9.</w:t>
      </w:r>
      <w:r w:rsidR="00506BDD">
        <w:t>2x</w:t>
      </w:r>
      <w:r w:rsidR="000C26A7">
        <w:t xml:space="preserve"> and 2.4</w:t>
      </w:r>
      <w:r>
        <w:t xml:space="preserve">x </w:t>
      </w:r>
      <w:r w:rsidR="000C26A7">
        <w:t>higher, respectively, than sSSY from UPPER subwatershed, suggesting human disturbance has significantly increased SSY over natural levels, p</w:t>
      </w:r>
      <w:r w:rsidR="00834B4B">
        <w:t xml:space="preserve">articularly at the quarry. </w:t>
      </w:r>
      <w:proofErr w:type="spellStart"/>
      <w:proofErr w:type="gramStart"/>
      <w:r w:rsidR="00834B4B">
        <w:t>sSSY</w:t>
      </w:r>
      <w:r w:rsidR="000C26A7" w:rsidRPr="00834B4B">
        <w:rPr>
          <w:vertAlign w:val="subscript"/>
        </w:rPr>
        <w:t>TOTAL</w:t>
      </w:r>
      <w:proofErr w:type="spellEnd"/>
      <w:proofErr w:type="gramEnd"/>
      <w:r w:rsidR="000C26A7">
        <w:t xml:space="preserve"> was 2.7 times higher than the </w:t>
      </w:r>
      <w:proofErr w:type="spellStart"/>
      <w:r w:rsidR="00834B4B">
        <w:t>sSSY</w:t>
      </w:r>
      <w:r w:rsidR="000C26A7" w:rsidRPr="00834B4B">
        <w:rPr>
          <w:vertAlign w:val="subscript"/>
        </w:rPr>
        <w:t>UPPER</w:t>
      </w:r>
      <w:proofErr w:type="spellEnd"/>
      <w:r w:rsidR="000C26A7">
        <w:t>, similar to the larger range of storms</w:t>
      </w:r>
      <w:r w:rsidR="00834B4B">
        <w:t xml:space="preserve"> in Table 2, where sSSY was 3.6x </w:t>
      </w:r>
      <w:r w:rsidR="000C26A7">
        <w:t>higher</w:t>
      </w:r>
      <w:r w:rsidR="007D1701">
        <w:t xml:space="preserve"> than </w:t>
      </w:r>
      <w:r w:rsidR="00834B4B">
        <w:t xml:space="preserve">undisturbed </w:t>
      </w:r>
      <w:r w:rsidR="00B12CB8">
        <w:t>forest</w:t>
      </w:r>
      <w:r w:rsidR="00834B4B">
        <w:t xml:space="preserve"> </w:t>
      </w:r>
      <w:r w:rsidR="007D1701">
        <w:t>conditions</w:t>
      </w:r>
      <w:r w:rsidR="000C26A7">
        <w:t>.</w:t>
      </w:r>
    </w:p>
    <w:p w14:paraId="7D476A0E" w14:textId="77777777" w:rsidR="007D1701" w:rsidRDefault="007D1701"/>
    <w:p w14:paraId="37BC8470" w14:textId="77777777" w:rsidR="00D758D4" w:rsidRDefault="000C26A7">
      <w:r>
        <w:t>Insert Table 5 here</w:t>
      </w:r>
    </w:p>
    <w:p w14:paraId="56317F26" w14:textId="0B948650" w:rsidR="00D758D4" w:rsidRDefault="000C26A7">
      <w:pPr>
        <w:ind w:firstLine="0"/>
      </w:pPr>
      <w:r>
        <w:t xml:space="preserve">Table 5. </w:t>
      </w:r>
      <w:r w:rsidR="00A15D9D">
        <w:t xml:space="preserve">Total </w:t>
      </w:r>
      <w:r w:rsidR="00CB61F2">
        <w:t>Suspended sediment yield (SSY), specific</w:t>
      </w:r>
      <w:r w:rsidR="00A15D9D">
        <w:t xml:space="preserve"> suspended sediment yield</w:t>
      </w:r>
      <w:r w:rsidR="00CB61F2">
        <w:t xml:space="preserve"> </w:t>
      </w:r>
      <w:r w:rsidR="00A15D9D">
        <w:t>(</w:t>
      </w:r>
      <w:r w:rsidR="00CB61F2">
        <w:t>sSSY</w:t>
      </w:r>
      <w:r w:rsidR="00A15D9D">
        <w:t>)</w:t>
      </w:r>
      <w:r w:rsidR="00CB61F2">
        <w:t>, and disturbance ratio (DR) from disturbed portions of UPPER and LOWER subwatersheds for the events in Table 4</w:t>
      </w:r>
      <w:r w:rsidR="007D1701">
        <w:t>.</w:t>
      </w:r>
    </w:p>
    <w:p w14:paraId="43E7B311" w14:textId="77777777" w:rsidR="007D1701" w:rsidRDefault="007D1701">
      <w:pPr>
        <w:ind w:firstLine="0"/>
      </w:pPr>
    </w:p>
    <w:p w14:paraId="2301E4FA" w14:textId="06252EAD" w:rsidR="00D734AA" w:rsidRDefault="00506BDD" w:rsidP="00EF6F93">
      <w:r>
        <w:t>V</w:t>
      </w:r>
      <w:r w:rsidR="00D734AA">
        <w:t>ery small fraction</w:t>
      </w:r>
      <w:r>
        <w:t>s</w:t>
      </w:r>
      <w:r w:rsidR="00D734AA">
        <w:t xml:space="preserve"> of the subwatershed areas </w:t>
      </w:r>
      <w:r>
        <w:t>are</w:t>
      </w:r>
      <w:r w:rsidR="00D734AA">
        <w:t xml:space="preserve"> disturbed, yet roughly 90% of SSY</w:t>
      </w:r>
      <w:r w:rsidR="00D734AA" w:rsidRPr="00D734AA">
        <w:rPr>
          <w:vertAlign w:val="subscript"/>
        </w:rPr>
        <w:t xml:space="preserve">LOWER_QUARRY </w:t>
      </w:r>
      <w:r w:rsidR="00D734AA">
        <w:t>(6.5% disturbed) and 64% of SSY</w:t>
      </w:r>
      <w:r w:rsidR="00D734AA" w:rsidRPr="00D734AA">
        <w:rPr>
          <w:vertAlign w:val="subscript"/>
        </w:rPr>
        <w:t xml:space="preserve">LOWER_VILLAGE </w:t>
      </w:r>
      <w:r w:rsidR="00D734AA">
        <w:t>(11.7% disturbed) subwatersheds was from disturbed areas. Similarly, despite only 5.2% of the TOTAL watershed being disturbed, 65-74% of SSY</w:t>
      </w:r>
      <w:r w:rsidR="00D734AA" w:rsidRPr="00D734AA">
        <w:rPr>
          <w:vertAlign w:val="subscript"/>
        </w:rPr>
        <w:t>TOTAL</w:t>
      </w:r>
      <w:r w:rsidR="00D734AA">
        <w:rPr>
          <w:vertAlign w:val="subscript"/>
        </w:rPr>
        <w:t xml:space="preserve"> </w:t>
      </w:r>
      <w:r w:rsidR="00D734AA">
        <w:t xml:space="preserve">(Tables </w:t>
      </w:r>
      <w:r w:rsidR="00587C20">
        <w:t>3</w:t>
      </w:r>
      <w:r w:rsidR="00D734AA">
        <w:t xml:space="preserve"> and 5) was from disturbed areas. </w:t>
      </w:r>
      <w:r w:rsidR="00403474">
        <w:t xml:space="preserve">Bare land in the LOWER_QUARRY subwatershed significantly increased </w:t>
      </w:r>
      <w:proofErr w:type="spellStart"/>
      <w:r w:rsidR="00403474">
        <w:t>sSSY</w:t>
      </w:r>
      <w:r w:rsidR="00403474" w:rsidRPr="00D734AA">
        <w:rPr>
          <w:vertAlign w:val="subscript"/>
        </w:rPr>
        <w:t>LOWER_QUARRY</w:t>
      </w:r>
      <w:proofErr w:type="spellEnd"/>
      <w:r w:rsidR="00403474" w:rsidRPr="00D734AA">
        <w:rPr>
          <w:vertAlign w:val="subscript"/>
        </w:rPr>
        <w:t xml:space="preserve"> </w:t>
      </w:r>
      <w:r w:rsidR="00403474">
        <w:t xml:space="preserve">and </w:t>
      </w:r>
      <w:proofErr w:type="spellStart"/>
      <w:r w:rsidR="00403474">
        <w:t>sSSY</w:t>
      </w:r>
      <w:r w:rsidR="00403474" w:rsidRPr="00D734AA">
        <w:rPr>
          <w:vertAlign w:val="subscript"/>
        </w:rPr>
        <w:t>TOTAL</w:t>
      </w:r>
      <w:proofErr w:type="spellEnd"/>
      <w:r w:rsidR="00403474">
        <w:t xml:space="preserve">, and contributed the majority of SSY from disturbed areas in Faga'alu watershed. </w:t>
      </w:r>
      <w:r w:rsidR="00D734AA">
        <w:t>sSSY from disturbed areas in the UPPER, LOWER_QUARRY, and LOWER_VILLAGE subwatersheds was 19.4, 2,461.2, and 255.2 tons/km</w:t>
      </w:r>
      <w:r w:rsidR="00D734AA">
        <w:rPr>
          <w:vertAlign w:val="superscript"/>
        </w:rPr>
        <w:t xml:space="preserve">2 </w:t>
      </w:r>
      <w:r w:rsidR="00D734AA">
        <w:t>, respectively, suggesting that disturbed areas increase sSSY over forested conditions by 126.6x and 13.1x in the LOWER_QUARRY and LOWER_VILLAGE subwatersheds, respectively.</w:t>
      </w:r>
      <w:r w:rsidR="00D734AA" w:rsidRPr="00D734AA">
        <w:t xml:space="preserve"> </w:t>
      </w:r>
      <w:r w:rsidR="00D734AA">
        <w:t xml:space="preserve">Human disturbance in the LOWER_VILLAGE subwatershed also increased SSY above natural levels but the magnitude of disturbance </w:t>
      </w:r>
      <w:r w:rsidR="00EF6F93">
        <w:t>was much lower than the quarry.</w:t>
      </w:r>
    </w:p>
    <w:p w14:paraId="1ABA08CA" w14:textId="77777777" w:rsidR="00D758D4" w:rsidRDefault="000C26A7">
      <w:pPr>
        <w:pStyle w:val="Heading3"/>
      </w:pPr>
      <w:r>
        <w:t xml:space="preserve">Predicting </w:t>
      </w:r>
      <w:r w:rsidR="005D50D5">
        <w:t>SSY</w:t>
      </w:r>
      <w:r w:rsidR="005D50D5">
        <w:rPr>
          <w:vertAlign w:val="subscript"/>
        </w:rPr>
        <w:t>EV</w:t>
      </w:r>
      <w:r>
        <w:t xml:space="preserve"> from storm metrics</w:t>
      </w:r>
    </w:p>
    <w:p w14:paraId="6DEFE92C" w14:textId="22BA2632" w:rsidR="000379C4" w:rsidRDefault="005D50D5" w:rsidP="000379C4">
      <w:r>
        <w:t>SSY</w:t>
      </w:r>
      <w:r>
        <w:rPr>
          <w:vertAlign w:val="subscript"/>
        </w:rPr>
        <w:t>EV</w:t>
      </w:r>
      <w:r w:rsidR="000C26A7">
        <w:t xml:space="preserve"> from the UPPER and TOTAL watersheds correlated with each of the four storm metrics tested (Figure 10). </w:t>
      </w:r>
      <w:r w:rsidR="00B20346">
        <w:t>P</w:t>
      </w:r>
      <w:r w:rsidR="000379C4">
        <w:t>recipitation metrics (</w:t>
      </w:r>
      <w:proofErr w:type="spellStart"/>
      <w:r w:rsidR="000379C4">
        <w:t>Psum</w:t>
      </w:r>
      <w:proofErr w:type="spellEnd"/>
      <w:r w:rsidR="000379C4">
        <w:t xml:space="preserve"> and EI30) showed lower Pearson and Spearman correlation coefficients compared to the discharge metrics (</w:t>
      </w:r>
      <w:proofErr w:type="spellStart"/>
      <w:r w:rsidR="000379C4">
        <w:t>Qsum</w:t>
      </w:r>
      <w:proofErr w:type="spellEnd"/>
      <w:r w:rsidR="000379C4">
        <w:t xml:space="preserve"> and Qmax)</w:t>
      </w:r>
      <w:r w:rsidR="0044222E">
        <w:t xml:space="preserve"> </w:t>
      </w:r>
      <w:r w:rsidR="000379C4">
        <w:t>(Table 6). SSY</w:t>
      </w:r>
      <w:r w:rsidR="000379C4">
        <w:rPr>
          <w:vertAlign w:val="subscript"/>
        </w:rPr>
        <w:t>EV</w:t>
      </w:r>
      <w:r w:rsidR="000379C4">
        <w:t xml:space="preserve"> is calculated from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xml:space="preserve">. Pearson and Spearman correlation coefficients were fairly similar, meaning the relationships were mostly linear in log-log space. </w:t>
      </w:r>
      <w:r w:rsidR="008D3141">
        <w:t xml:space="preserve">Significant scatter was observed </w:t>
      </w:r>
      <w:r w:rsidR="0044222E">
        <w:t>around</w:t>
      </w:r>
      <w:r w:rsidR="008D3141">
        <w:t xml:space="preserve"> all models, which reflects the changing sediment availability at the quarry and village, and the natural variability in the watershed response for different storm events.</w:t>
      </w:r>
    </w:p>
    <w:p w14:paraId="27D13B3E" w14:textId="720652B6" w:rsidR="000379C4" w:rsidRDefault="000379C4" w:rsidP="000379C4">
      <w:r>
        <w:t>Qmax was the best predictor of SSY</w:t>
      </w:r>
      <w:r>
        <w:rPr>
          <w:vertAlign w:val="subscript"/>
        </w:rPr>
        <w:t>EV</w:t>
      </w:r>
      <w:r>
        <w:t xml:space="preserve"> for both the UPPER and TOTAL watersheds. The Qmax model for both UPPER and TOTAL watersheds showed the highest coefficient of determination (r</w:t>
      </w:r>
      <w:r>
        <w:rPr>
          <w:vertAlign w:val="superscript"/>
        </w:rPr>
        <w:t>2</w:t>
      </w:r>
      <w:r>
        <w:t>), lowest RMSE, and highest Pearson and Spearman correlation coefficients</w:t>
      </w:r>
      <w:r w:rsidR="0044222E">
        <w:t xml:space="preserve"> (Table 6)</w:t>
      </w:r>
      <w:r>
        <w:t xml:space="preserve">. </w:t>
      </w:r>
      <w:proofErr w:type="spellStart"/>
      <w:r>
        <w:t>Qsum</w:t>
      </w:r>
      <w:proofErr w:type="spellEnd"/>
      <w:r>
        <w:t xml:space="preserve"> showed an equally high r</w:t>
      </w:r>
      <w:r>
        <w:rPr>
          <w:vertAlign w:val="superscript"/>
        </w:rPr>
        <w:t>2</w:t>
      </w:r>
      <w:r>
        <w:t xml:space="preserve">, but only for the UPPER subwatershed, and RMSE was higher in both subwatersheds for </w:t>
      </w:r>
      <w:proofErr w:type="spellStart"/>
      <w:r>
        <w:t>Qsum</w:t>
      </w:r>
      <w:proofErr w:type="spellEnd"/>
      <w:r>
        <w:t xml:space="preserve"> than for Qmax.</w:t>
      </w:r>
      <w:r w:rsidR="0044222E">
        <w:t xml:space="preserve"> </w:t>
      </w:r>
      <w:r w:rsidR="00B20346">
        <w:t>D</w:t>
      </w:r>
      <w:r>
        <w:t xml:space="preserve">ischarge metrics showed much higher correlation coefficients than the precipitation metrics in the UPPER subwatershed, but were more similar in the LOWER watershed. This suggests that sediment production </w:t>
      </w:r>
      <w:r w:rsidR="008D3141">
        <w:t>is</w:t>
      </w:r>
      <w:r>
        <w:t xml:space="preserve"> more related to discharge processes in the UPPER subwatershed, and more related to precipitation processes in the LOWER subwatershed</w:t>
      </w:r>
      <w:r w:rsidR="0044222E">
        <w:t>. P</w:t>
      </w:r>
      <w:r w:rsidR="00C47064">
        <w:t xml:space="preserve">recipitation was measured at the quarry, which may reflect precipitation </w:t>
      </w:r>
      <w:r w:rsidR="008D3141">
        <w:t xml:space="preserve">characteristics </w:t>
      </w:r>
      <w:r w:rsidR="0044222E">
        <w:t xml:space="preserve">more </w:t>
      </w:r>
      <w:r w:rsidR="00C47064">
        <w:t>accurately in the</w:t>
      </w:r>
      <w:r w:rsidR="0044222E">
        <w:t xml:space="preserve"> LOWER than the</w:t>
      </w:r>
      <w:r w:rsidR="00C47064">
        <w:t xml:space="preserve"> UPPER watershed</w:t>
      </w:r>
      <w:r>
        <w:t xml:space="preserve">. SSY from the LOWER subwatershed is hypothesized to be mostly generated by </w:t>
      </w:r>
      <w:r w:rsidR="00C47064">
        <w:t xml:space="preserve">hillslope </w:t>
      </w:r>
      <w:r>
        <w:t xml:space="preserve">erosion </w:t>
      </w:r>
      <w:r w:rsidR="00C47064">
        <w:t xml:space="preserve">by sheetwash and rill formation </w:t>
      </w:r>
      <w:r>
        <w:t>at the quarry</w:t>
      </w:r>
      <w:r w:rsidR="00C47064">
        <w:t xml:space="preserve"> and on </w:t>
      </w:r>
      <w:r>
        <w:t xml:space="preserve">dirt roads, and agricultural plots, whereas </w:t>
      </w:r>
      <w:r>
        <w:lastRenderedPageBreak/>
        <w:t>SSY from the UPPER subwatershed is hypothesized to be mainly from channel processes and mass wasting. Mass wasting can contribute large pulses of sediment which can be deposited near or in the streams and entrained at high discharges during later</w:t>
      </w:r>
      <w:r w:rsidR="0077313A">
        <w:t xml:space="preserve"> storm</w:t>
      </w:r>
      <w:r>
        <w:t xml:space="preserve"> events. Given the high correlation coefficients </w:t>
      </w:r>
      <w:r w:rsidR="00C47064">
        <w:t>between SSY</w:t>
      </w:r>
      <w:r w:rsidR="00C47064" w:rsidRPr="00486F0D">
        <w:rPr>
          <w:vertAlign w:val="subscript"/>
        </w:rPr>
        <w:t>EV</w:t>
      </w:r>
      <w:r w:rsidR="00C47064">
        <w:t xml:space="preserve"> and </w:t>
      </w:r>
      <w:r>
        <w:t>Qmax in both subwatersheds, Qmax may be a promising predictor that integrates both precipitation and discharge processes.</w:t>
      </w:r>
    </w:p>
    <w:p w14:paraId="20DA6F8D" w14:textId="77777777" w:rsidR="000379C4" w:rsidRDefault="000379C4" w:rsidP="000379C4"/>
    <w:p w14:paraId="76F62646" w14:textId="77777777" w:rsidR="00D758D4" w:rsidRDefault="000C26A7">
      <w:r>
        <w:rPr>
          <w:noProof/>
        </w:rPr>
        <w:drawing>
          <wp:inline distT="0" distB="0" distL="0" distR="0" wp14:anchorId="003DA6E6" wp14:editId="186837A9">
            <wp:extent cx="5486400" cy="41147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4114799"/>
                    </a:xfrm>
                    <a:prstGeom prst="rect">
                      <a:avLst/>
                    </a:prstGeom>
                  </pic:spPr>
                </pic:pic>
              </a:graphicData>
            </a:graphic>
          </wp:inline>
        </w:drawing>
      </w:r>
    </w:p>
    <w:p w14:paraId="5C273228" w14:textId="3903C3FB" w:rsidR="00040779" w:rsidRDefault="000C26A7" w:rsidP="00203DA9">
      <w:pPr>
        <w:ind w:firstLine="0"/>
      </w:pPr>
      <w:r>
        <w:t>Figure 10. SSY</w:t>
      </w:r>
      <w:r w:rsidR="00040779" w:rsidRPr="00040779">
        <w:rPr>
          <w:vertAlign w:val="subscript"/>
        </w:rPr>
        <w:t>EV</w:t>
      </w:r>
      <w:r w:rsidR="00040779">
        <w:t xml:space="preserve"> regression models for predictive storm metrics</w:t>
      </w:r>
      <w:r>
        <w:t>. Each point represents a different storm event. **=slopes and intercepts were statistically different, *=intercepts were statistically different.</w:t>
      </w:r>
    </w:p>
    <w:p w14:paraId="66BC0391" w14:textId="77777777" w:rsidR="00063DEE" w:rsidRDefault="00063DEE"/>
    <w:p w14:paraId="55E1C61D" w14:textId="77777777" w:rsidR="00D758D4" w:rsidRDefault="000C26A7">
      <w:r>
        <w:t>Insert Table 6 here</w:t>
      </w:r>
    </w:p>
    <w:p w14:paraId="517A2AB7" w14:textId="77777777" w:rsidR="00D758D4" w:rsidRDefault="000C26A7">
      <w:pPr>
        <w:ind w:firstLine="0"/>
      </w:pPr>
      <w:r>
        <w:t xml:space="preserve">Table 6. Goodness-of-fit statistics for </w:t>
      </w:r>
      <w:r w:rsidR="005D50D5">
        <w:t>SSY</w:t>
      </w:r>
      <w:r w:rsidR="005D50D5">
        <w:rPr>
          <w:vertAlign w:val="subscript"/>
        </w:rPr>
        <w:t>EV</w:t>
      </w:r>
      <w:r>
        <w:t>-storm metric relationships.</w:t>
      </w:r>
    </w:p>
    <w:p w14:paraId="56C582B3" w14:textId="77777777" w:rsidR="00063DEE" w:rsidRDefault="00063DEE">
      <w:pPr>
        <w:ind w:firstLine="0"/>
      </w:pPr>
    </w:p>
    <w:p w14:paraId="7233ED28" w14:textId="4F376C82" w:rsidR="00063DEE" w:rsidRDefault="00063DEE" w:rsidP="00063DEE">
      <w:r>
        <w:t>In all models, SSY</w:t>
      </w:r>
      <w:r>
        <w:rPr>
          <w:vertAlign w:val="subscript"/>
        </w:rPr>
        <w:t>EV</w:t>
      </w:r>
      <w:r>
        <w:t xml:space="preserve"> from the TOTAL watershed was higher than </w:t>
      </w:r>
      <w:r w:rsidR="00373017">
        <w:t xml:space="preserve">from </w:t>
      </w:r>
      <w:r>
        <w:t>the UPPER subwatershed for the full range of measured storms with the exception of a few events that are considered outliers. These events could be attributed to measurement error</w:t>
      </w:r>
      <w:r w:rsidR="00373017">
        <w:t xml:space="preserve"> or</w:t>
      </w:r>
      <w:r>
        <w:t xml:space="preserve"> to landslid</w:t>
      </w:r>
      <w:r w:rsidR="00373017">
        <w:t>es</w:t>
      </w:r>
      <w:r>
        <w:t xml:space="preserve"> in the UPPER subwatershed and the increased sediment supply for that specific event. Storm sequence and antecedent conditions may also play a role. While the climate on Tutuila is tropical, without strong seasonality, periods of low rainfall can persist for several weeks, </w:t>
      </w:r>
      <w:r w:rsidR="00373017">
        <w:t xml:space="preserve">perhaps </w:t>
      </w:r>
      <w:r>
        <w:t>altering the water and sediment dynamics in the subsequent storm events.</w:t>
      </w:r>
    </w:p>
    <w:p w14:paraId="4D1E1975" w14:textId="16308D09" w:rsidR="00D758D4" w:rsidRDefault="000C26A7">
      <w:r>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w:t>
      </w:r>
      <w:r w:rsidR="0077313A">
        <w:t>relative</w:t>
      </w:r>
      <w:r>
        <w:t xml:space="preserve"> sediment contribution from </w:t>
      </w:r>
      <w:r w:rsidR="0077313A">
        <w:t xml:space="preserve">undisturbed and </w:t>
      </w:r>
      <w:r>
        <w:t xml:space="preserve">human-disturbed areas changed with storm size. </w:t>
      </w:r>
      <w:r w:rsidR="000379C4">
        <w:t xml:space="preserve">All model intercepts were </w:t>
      </w:r>
      <w:r w:rsidR="000379C4">
        <w:lastRenderedPageBreak/>
        <w:t xml:space="preserve">significantly different (p&lt;0.05), but only the </w:t>
      </w:r>
      <w:proofErr w:type="spellStart"/>
      <w:r w:rsidR="000379C4">
        <w:t>Psum</w:t>
      </w:r>
      <w:proofErr w:type="spellEnd"/>
      <w:r w:rsidR="000379C4">
        <w:t>-SSY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SSY</w:t>
      </w:r>
      <w:r w:rsidR="00373017">
        <w:t xml:space="preserve"> at the outlet</w:t>
      </w:r>
      <w:r>
        <w:t xml:space="preserve">, however, the models show conflicting results. The </w:t>
      </w:r>
      <w:proofErr w:type="spellStart"/>
      <w:r>
        <w:t>Psum</w:t>
      </w:r>
      <w:proofErr w:type="spellEnd"/>
      <w:r>
        <w:t>-</w:t>
      </w:r>
      <w:r w:rsidR="005D50D5">
        <w:t>SSY</w:t>
      </w:r>
      <w:r w:rsidR="005D50D5">
        <w:rPr>
          <w:vertAlign w:val="subscript"/>
        </w:rPr>
        <w:t>EV</w:t>
      </w:r>
      <w:r>
        <w:t xml:space="preserve"> models indicate that for larger storm events SSY from the UPPER and TOTAL watersheds are more similar, as the regression lines converge at higher </w:t>
      </w:r>
      <w:proofErr w:type="spellStart"/>
      <w:r>
        <w:t>Psum</w:t>
      </w:r>
      <w:proofErr w:type="spellEnd"/>
      <w:r>
        <w:t xml:space="preserve"> values. Conversely, the </w:t>
      </w:r>
      <w:proofErr w:type="spellStart"/>
      <w:r>
        <w:t>Qsum</w:t>
      </w:r>
      <w:proofErr w:type="spellEnd"/>
      <w:r>
        <w:t>- and Qmax-</w:t>
      </w:r>
      <w:r w:rsidR="005D50D5">
        <w:t>SSY</w:t>
      </w:r>
      <w:r w:rsidR="005D50D5">
        <w:rPr>
          <w:vertAlign w:val="subscript"/>
        </w:rPr>
        <w:t>EV</w:t>
      </w:r>
      <w:r>
        <w:t xml:space="preserve"> models show no change in relative contributions of SSY over the range of storm sizes (Figure 10). In that case, the discharge models (</w:t>
      </w:r>
      <w:proofErr w:type="spellStart"/>
      <w:r>
        <w:t>Qsum</w:t>
      </w:r>
      <w:proofErr w:type="spellEnd"/>
      <w:r>
        <w:t xml:space="preserve"> and Qmax) support the conclusion that human disturbance </w:t>
      </w:r>
      <w:r w:rsidR="00373017">
        <w:t xml:space="preserve">as a fraction of total SSY </w:t>
      </w:r>
      <w:r>
        <w:t xml:space="preserve">does not diminish with storm size, while the </w:t>
      </w:r>
      <w:proofErr w:type="spellStart"/>
      <w:r>
        <w:t>Psum</w:t>
      </w:r>
      <w:proofErr w:type="spellEnd"/>
      <w:r>
        <w:t xml:space="preserve"> model supports the conclusion that human-disturbance </w:t>
      </w:r>
      <w:r w:rsidR="00373017">
        <w:t xml:space="preserve">as a fraction of total SSY </w:t>
      </w:r>
      <w:r>
        <w:t xml:space="preserve">does </w:t>
      </w:r>
      <w:r w:rsidR="007960EB">
        <w:t>diminish</w:t>
      </w:r>
      <w:r>
        <w:t xml:space="preserve"> with storm size.</w:t>
      </w:r>
    </w:p>
    <w:p w14:paraId="63983EB5" w14:textId="1262F24F" w:rsidR="002F6D6A" w:rsidRDefault="000C26A7" w:rsidP="00635465">
      <w:pPr>
        <w:pStyle w:val="Heading3"/>
      </w:pPr>
      <w:r>
        <w:t>Annual estimates of SSY and sSSY</w:t>
      </w:r>
    </w:p>
    <w:p w14:paraId="62AA9AB7" w14:textId="77777777" w:rsidR="002F6D6A" w:rsidRDefault="002F6D6A" w:rsidP="002F6D6A"/>
    <w:p w14:paraId="45FE4D13" w14:textId="77777777" w:rsidR="002F6D6A" w:rsidRDefault="002F6D6A" w:rsidP="002F6D6A">
      <w:r>
        <w:t>Insert Table 7 here</w:t>
      </w:r>
    </w:p>
    <w:p w14:paraId="47DFAFA3" w14:textId="46F6E856" w:rsidR="002F6D6A" w:rsidRDefault="002F6D6A" w:rsidP="002F6D6A">
      <w:pPr>
        <w:ind w:firstLine="0"/>
      </w:pPr>
      <w:r>
        <w:t xml:space="preserve">Table 7. </w:t>
      </w:r>
      <w:r w:rsidR="00CB61F2">
        <w:t xml:space="preserve">Estimates of Annual SSY and sSSY calculated using four different methods.  </w:t>
      </w:r>
    </w:p>
    <w:p w14:paraId="6B61E2F8" w14:textId="77777777" w:rsidR="002F6D6A" w:rsidRPr="002F6D6A" w:rsidRDefault="002F6D6A" w:rsidP="002F6D6A"/>
    <w:p w14:paraId="254D2D5F" w14:textId="17EAFB0B" w:rsidR="00D758D4" w:rsidRDefault="000C26A7">
      <w:pPr>
        <w:pStyle w:val="Heading4"/>
      </w:pPr>
      <w:r>
        <w:t>Annual estimates of SSY and sSSY</w:t>
      </w:r>
    </w:p>
    <w:p w14:paraId="1CD250EF" w14:textId="0DA1AEDA" w:rsidR="00D758D4" w:rsidRDefault="000C26A7">
      <w:r>
        <w:t>The Qmax-SSY relationships were used to predict SSY from Qmax of 60 storms in 2014</w:t>
      </w:r>
      <w:r w:rsidR="002F6D6A">
        <w:t>, the only year with a continuous Q record</w:t>
      </w:r>
      <w:r>
        <w:t xml:space="preserve"> (Table 7). Predicted annual SSY in 2014 from the UPPER and TOTAL watersheds was 29 and 392 tons/year</w:t>
      </w:r>
      <w:r w:rsidR="00373017">
        <w:t xml:space="preserve"> (</w:t>
      </w:r>
      <w:r>
        <w:t>33 and 220 tons/</w:t>
      </w:r>
      <w:r w:rsidR="005D50D5">
        <w:t>km</w:t>
      </w:r>
      <w:r w:rsidR="005D50D5">
        <w:rPr>
          <w:vertAlign w:val="superscript"/>
        </w:rPr>
        <w:t xml:space="preserve">2 </w:t>
      </w:r>
      <w:r>
        <w:t>/year</w:t>
      </w:r>
      <w:r w:rsidR="00373017">
        <w:t>)</w:t>
      </w:r>
      <w:r>
        <w:t>.</w:t>
      </w:r>
    </w:p>
    <w:p w14:paraId="116E860A" w14:textId="060F8DE9" w:rsidR="00D758D4" w:rsidRDefault="009A056D" w:rsidP="00486F0D">
      <w:commentRangeStart w:id="27"/>
      <w:r>
        <w:t>Annual SSY was also calculated using Equation 5 for three sets of storm events:  a) all events</w:t>
      </w:r>
      <w:r w:rsidR="00635465">
        <w:t xml:space="preserve"> with SSY</w:t>
      </w:r>
      <w:r w:rsidR="00635465" w:rsidRPr="00635465">
        <w:rPr>
          <w:vertAlign w:val="subscript"/>
        </w:rPr>
        <w:t>EV</w:t>
      </w:r>
      <w:r w:rsidR="00635465">
        <w:t xml:space="preserve"> data</w:t>
      </w:r>
      <w:r>
        <w:t>, including those where SSY</w:t>
      </w:r>
      <w:r w:rsidR="00DE45A9" w:rsidRPr="00DE45A9">
        <w:rPr>
          <w:vertAlign w:val="subscript"/>
        </w:rPr>
        <w:t>EV</w:t>
      </w:r>
      <w:r>
        <w:t xml:space="preserve"> data were only available for a single site;</w:t>
      </w:r>
      <w:commentRangeEnd w:id="27"/>
      <w:r>
        <w:rPr>
          <w:rStyle w:val="CommentReference"/>
        </w:rPr>
        <w:commentReference w:id="27"/>
      </w:r>
      <w:r>
        <w:t xml:space="preserve"> b) only events where data was available for both UPPER (FG1) and </w:t>
      </w:r>
      <w:r w:rsidR="009A2D49">
        <w:t>TOTAL</w:t>
      </w:r>
      <w:r>
        <w:t xml:space="preserve"> (FG3) and c) only events where data was available for UPPER (FG1), LOWER_QUARRY (FG2)</w:t>
      </w:r>
      <w:r w:rsidR="00DE45A9">
        <w:t>,</w:t>
      </w:r>
      <w:r>
        <w:t xml:space="preserve"> and </w:t>
      </w:r>
      <w:r w:rsidR="009A2D49">
        <w:t>TOTAL</w:t>
      </w:r>
      <w:r>
        <w:t xml:space="preserve"> (FG3).  Including all storms (method a) will provide the best estimate at a given location, while b) and c) allow more direct compari</w:t>
      </w:r>
      <w:r w:rsidR="009A2D49">
        <w:t>son of different subwatersheds.</w:t>
      </w:r>
      <w:r>
        <w:t xml:space="preserve"> </w:t>
      </w:r>
      <w:r w:rsidR="002F6D6A">
        <w:t xml:space="preserve">Continuous records of </w:t>
      </w:r>
      <w:r w:rsidR="00486F0D">
        <w:t xml:space="preserve">Q and </w:t>
      </w:r>
      <w:r w:rsidR="002F6D6A">
        <w:t xml:space="preserve">precipitation in 2014 showed </w:t>
      </w:r>
      <w:r w:rsidR="00B2681F">
        <w:t xml:space="preserve">annual </w:t>
      </w:r>
      <w:r w:rsidR="002F6D6A">
        <w:t>storm precipitation (</w:t>
      </w:r>
      <w:proofErr w:type="spellStart"/>
      <w:r w:rsidR="008B55A5">
        <w:t>P</w:t>
      </w:r>
      <w:r w:rsidR="00B2681F">
        <w:rPr>
          <w:vertAlign w:val="subscript"/>
        </w:rPr>
        <w:t>sann</w:t>
      </w:r>
      <w:proofErr w:type="spellEnd"/>
      <w:r w:rsidR="0077313A">
        <w:t>) was 2,279 mm</w:t>
      </w:r>
      <w:r w:rsidR="002F6D6A">
        <w:t xml:space="preserve">, representing </w:t>
      </w:r>
      <w:commentRangeStart w:id="28"/>
      <w:commentRangeStart w:id="29"/>
      <w:r w:rsidR="002F6D6A">
        <w:t>57%</w:t>
      </w:r>
      <w:commentRangeEnd w:id="28"/>
      <w:r w:rsidR="008150AC">
        <w:rPr>
          <w:rStyle w:val="CommentReference"/>
        </w:rPr>
        <w:commentReference w:id="28"/>
      </w:r>
      <w:commentRangeEnd w:id="29"/>
      <w:r w:rsidR="00486F0D">
        <w:rPr>
          <w:rStyle w:val="CommentReference"/>
        </w:rPr>
        <w:commentReference w:id="29"/>
      </w:r>
      <w:r w:rsidR="002F6D6A">
        <w:t xml:space="preserve"> of</w:t>
      </w:r>
      <w:r w:rsidR="009A2D49">
        <w:t xml:space="preserve"> total</w:t>
      </w:r>
      <w:r w:rsidR="002F6D6A">
        <w:t xml:space="preserve"> annual precipitation (3,765 mm). </w:t>
      </w:r>
      <w:r w:rsidR="000C26A7">
        <w:t>All storms with measured SSY at FG1 from 2012-2014 included 2,780 mm of precipitation</w:t>
      </w:r>
      <w:r w:rsidR="00B8018A">
        <w:t xml:space="preserve"> (</w:t>
      </w:r>
      <w:proofErr w:type="spellStart"/>
      <w:r w:rsidR="00B8018A">
        <w:t>P</w:t>
      </w:r>
      <w:r w:rsidR="00B8018A" w:rsidRPr="00B8018A">
        <w:rPr>
          <w:vertAlign w:val="subscript"/>
        </w:rPr>
        <w:t>smeas</w:t>
      </w:r>
      <w:proofErr w:type="spellEnd"/>
      <w:r w:rsidR="00B8018A">
        <w:t>)</w:t>
      </w:r>
      <w:r w:rsidR="000C26A7">
        <w:t xml:space="preserve">, or 122% of </w:t>
      </w:r>
      <w:proofErr w:type="spellStart"/>
      <w:r w:rsidR="00B2681F">
        <w:t>P</w:t>
      </w:r>
      <w:r w:rsidR="00B2681F" w:rsidRPr="00B2681F">
        <w:rPr>
          <w:vertAlign w:val="subscript"/>
        </w:rPr>
        <w:t>sann</w:t>
      </w:r>
      <w:proofErr w:type="spellEnd"/>
      <w:r w:rsidR="000C26A7">
        <w:t xml:space="preserve">, so estimated annual SSY from the UPPER subwatershed </w:t>
      </w:r>
      <w:r w:rsidR="00B8018A">
        <w:t xml:space="preserve">from Equation 5 </w:t>
      </w:r>
      <w:r w:rsidR="000C26A7">
        <w:t>w</w:t>
      </w:r>
      <w:r>
        <w:t>as</w:t>
      </w:r>
      <w:r w:rsidR="000C26A7">
        <w:t xml:space="preserve"> 4</w:t>
      </w:r>
      <w:r w:rsidR="00486F0D">
        <w:t>4</w:t>
      </w:r>
      <w:r w:rsidR="000C26A7">
        <w:t xml:space="preserve"> tons</w:t>
      </w:r>
      <w:r>
        <w:t>/yr</w:t>
      </w:r>
      <w:r w:rsidR="000C26A7">
        <w:t xml:space="preserve"> </w:t>
      </w:r>
      <w:r>
        <w:t>(</w:t>
      </w:r>
      <w:r w:rsidR="00DE45A9">
        <w:t>49</w:t>
      </w:r>
      <w:r w:rsidR="000C26A7">
        <w:t xml:space="preserve"> tons/</w:t>
      </w:r>
      <w:r w:rsidR="005D50D5">
        <w:t>km</w:t>
      </w:r>
      <w:r w:rsidR="005D50D5">
        <w:rPr>
          <w:vertAlign w:val="superscript"/>
        </w:rPr>
        <w:t xml:space="preserve">2 </w:t>
      </w:r>
      <w:r w:rsidR="000C26A7">
        <w:t>/yr</w:t>
      </w:r>
      <w:r>
        <w:t>)</w:t>
      </w:r>
      <w:r w:rsidR="000C26A7">
        <w:t>. All storms with measured SSY at FG3 from 2012-2014 included 2,766 mm of precipitation, or 121% of expected annual storm precipitation</w:t>
      </w:r>
      <w:r w:rsidR="00054126">
        <w:t xml:space="preserve"> so e</w:t>
      </w:r>
      <w:r w:rsidR="000C26A7">
        <w:t>stimated annual SSY</w:t>
      </w:r>
      <w:r>
        <w:t xml:space="preserve"> </w:t>
      </w:r>
      <w:r w:rsidR="000C26A7">
        <w:t>from the TOTAL watershed w</w:t>
      </w:r>
      <w:r>
        <w:t>as</w:t>
      </w:r>
      <w:r w:rsidR="000C26A7">
        <w:t xml:space="preserve"> 341 tons</w:t>
      </w:r>
      <w:r>
        <w:t>/yr</w:t>
      </w:r>
      <w:r w:rsidR="000C26A7">
        <w:t xml:space="preserve"> </w:t>
      </w:r>
      <w:r>
        <w:t>(</w:t>
      </w:r>
      <w:r w:rsidR="000C26A7">
        <w:t>191 tons/</w:t>
      </w:r>
      <w:r w:rsidR="005D50D5">
        <w:t>km</w:t>
      </w:r>
      <w:r w:rsidR="005D50D5">
        <w:rPr>
          <w:vertAlign w:val="superscript"/>
        </w:rPr>
        <w:t xml:space="preserve">2 </w:t>
      </w:r>
      <w:r w:rsidR="000C26A7">
        <w:t>/yr</w:t>
      </w:r>
      <w:r>
        <w:t>)</w:t>
      </w:r>
      <w:r w:rsidR="000C26A7">
        <w:t>.</w:t>
      </w:r>
    </w:p>
    <w:p w14:paraId="5818DD5C" w14:textId="15BCEA81" w:rsidR="00D758D4" w:rsidRDefault="009A2D49" w:rsidP="008B55A5">
      <w:r>
        <w:t>For s</w:t>
      </w:r>
      <w:r w:rsidR="000C26A7">
        <w:t xml:space="preserve">torms with measured SSY </w:t>
      </w:r>
      <w:r w:rsidR="007960EB">
        <w:t>at both</w:t>
      </w:r>
      <w:r w:rsidR="000C26A7">
        <w:t xml:space="preserve"> FG1 and FG3 (Table 2) </w:t>
      </w:r>
      <w:proofErr w:type="spellStart"/>
      <w:r>
        <w:t>P</w:t>
      </w:r>
      <w:r w:rsidRPr="009A2D49">
        <w:rPr>
          <w:vertAlign w:val="subscript"/>
        </w:rPr>
        <w:t>smeas</w:t>
      </w:r>
      <w:proofErr w:type="spellEnd"/>
      <w:r>
        <w:t xml:space="preserve"> was</w:t>
      </w:r>
      <w:r w:rsidR="000C26A7">
        <w:t xml:space="preserve"> 1,123 mm, or 49% </w:t>
      </w:r>
      <w:r>
        <w:t xml:space="preserve">of </w:t>
      </w:r>
      <w:proofErr w:type="spellStart"/>
      <w:r>
        <w:t>P</w:t>
      </w:r>
      <w:r w:rsidRPr="009A2D49">
        <w:rPr>
          <w:vertAlign w:val="subscript"/>
        </w:rPr>
        <w:t>sann</w:t>
      </w:r>
      <w:proofErr w:type="spellEnd"/>
      <w:r w:rsidR="000C26A7">
        <w:t xml:space="preserve">. </w:t>
      </w:r>
      <w:r>
        <w:t>Using Equation 5, e</w:t>
      </w:r>
      <w:r w:rsidR="000C26A7">
        <w:t>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rsidR="000C26A7">
        <w:t>/year, respectively.</w:t>
      </w:r>
    </w:p>
    <w:p w14:paraId="55B24953" w14:textId="12D9ADFC" w:rsidR="00D758D4" w:rsidRDefault="009A2D49">
      <w:r>
        <w:t>For s</w:t>
      </w:r>
      <w:r w:rsidR="000C26A7">
        <w:t xml:space="preserve">torms with measured SSY at FG1, FG2, and FG3 (Table 4) </w:t>
      </w:r>
      <w:proofErr w:type="spellStart"/>
      <w:r>
        <w:t>P</w:t>
      </w:r>
      <w:r w:rsidRPr="009A2D49">
        <w:rPr>
          <w:vertAlign w:val="subscript"/>
        </w:rPr>
        <w:t>smeas</w:t>
      </w:r>
      <w:proofErr w:type="spellEnd"/>
      <w:r>
        <w:t xml:space="preserve"> was </w:t>
      </w:r>
      <w:r w:rsidR="000C26A7">
        <w:t xml:space="preserve">537 mm, or 24% of </w:t>
      </w:r>
      <w:proofErr w:type="spellStart"/>
      <w:r>
        <w:t>P</w:t>
      </w:r>
      <w:r w:rsidRPr="009A2D49">
        <w:rPr>
          <w:vertAlign w:val="subscript"/>
        </w:rPr>
        <w:t>sann</w:t>
      </w:r>
      <w:proofErr w:type="spellEnd"/>
      <w:r w:rsidR="000C26A7">
        <w:t xml:space="preserve">. </w:t>
      </w:r>
      <w:r>
        <w:t>Using Equation 5, estimated a</w:t>
      </w:r>
      <w:r w:rsidR="000C26A7">
        <w:t>nnual SSY from the UPPER, LOWER_QUARRY, LOWER_VILLAGE, and TOTAL watersheds were estimated to be 70, 190, 120, and 380 tons/year, respectively. Annual sSSY from the UPPER, LOWER_QUARRY, LOWER_VILLAGE, and TOTAL watersheds were estimated to be 80, 710, 190, and 210 tons/</w:t>
      </w:r>
      <w:r w:rsidR="005D50D5">
        <w:t>km</w:t>
      </w:r>
      <w:r w:rsidR="005D50D5">
        <w:rPr>
          <w:vertAlign w:val="superscript"/>
        </w:rPr>
        <w:t xml:space="preserve">2 </w:t>
      </w:r>
      <w:r w:rsidR="000C26A7">
        <w:t>/year, respectively. These values are likely the least accurate since they are based on the fewest storms. They are presented here to provide an estimate of annual SSY f</w:t>
      </w:r>
      <w:r>
        <w:t xml:space="preserve">rom the </w:t>
      </w:r>
      <w:r w:rsidR="00296713">
        <w:t xml:space="preserve">LOWER_QUARRY and LOWER_VILLAGE </w:t>
      </w:r>
      <w:r>
        <w:t>subwatersheds separately</w:t>
      </w:r>
      <w:r w:rsidR="00DD48D5">
        <w:t>.</w:t>
      </w:r>
      <w:r w:rsidR="000C26A7">
        <w:t xml:space="preserve"> Excluding these values, the range of annual SSY estimates is relatively small for the UPPER subwatershed (29-44 tons/year) and TOTAL watershed </w:t>
      </w:r>
      <w:r w:rsidR="007960EB">
        <w:t>(341</w:t>
      </w:r>
      <w:r w:rsidR="000C26A7">
        <w:t>-450 tons/year).</w:t>
      </w:r>
    </w:p>
    <w:p w14:paraId="33B3D703" w14:textId="77777777" w:rsidR="001920D6" w:rsidRDefault="001920D6" w:rsidP="001920D6"/>
    <w:p w14:paraId="154C4A1C" w14:textId="77777777" w:rsidR="00D758D4" w:rsidRDefault="000C26A7">
      <w:pPr>
        <w:pStyle w:val="Heading2"/>
      </w:pPr>
      <w:r>
        <w:t>Discussion</w:t>
      </w:r>
    </w:p>
    <w:p w14:paraId="2AC3DA9B" w14:textId="77777777" w:rsidR="00D758D4" w:rsidRDefault="000C26A7">
      <w:pPr>
        <w:pStyle w:val="Heading3"/>
      </w:pPr>
      <w:r>
        <w:t>Methods for quantifying human impact</w:t>
      </w:r>
    </w:p>
    <w:p w14:paraId="36A63C42" w14:textId="0A750520" w:rsidR="00D758D4" w:rsidRDefault="000C26A7">
      <w:r>
        <w:t>In contrast to other methods like USLE-based models</w:t>
      </w:r>
      <w:r w:rsidR="00360DC0">
        <w:t xml:space="preserve"> or </w:t>
      </w:r>
      <w:r>
        <w:t>traditional sediment rating curves</w:t>
      </w:r>
      <w:r w:rsidR="00360DC0">
        <w:t xml:space="preserve"> (SSC-Q)</w:t>
      </w:r>
      <w:r>
        <w:t>, event-wise correlation of SSY</w:t>
      </w:r>
      <w:r w:rsidR="00401819" w:rsidRPr="00401819">
        <w:rPr>
          <w:vertAlign w:val="subscript"/>
        </w:rPr>
        <w:t>EV</w:t>
      </w:r>
      <w:r>
        <w:t xml:space="preserve"> and storm metrics was advantageous for quantifying increased sediment loading</w:t>
      </w:r>
      <w:r w:rsidR="004A13FB">
        <w:t xml:space="preserve"> from human-disturbed areas</w:t>
      </w:r>
      <w:r w:rsidR="00360DC0">
        <w:t xml:space="preserve"> </w:t>
      </w:r>
      <w:r>
        <w:t>in the study watershed. 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xml:space="preserve">, and have high uncertainty in the sediment delivery ratio. Using a traditional relationship between </w:t>
      </w:r>
      <w:r w:rsidR="004A13FB">
        <w:t>Q</w:t>
      </w:r>
      <w:r>
        <w:t xml:space="preserve"> and </w:t>
      </w:r>
      <w:r w:rsidR="004A13FB">
        <w:t>SSC</w:t>
      </w:r>
      <w:r>
        <w:t xml:space="preserve"> to estimate continuous sediment load was problematic in the study watershed, due to the significant hysteresis and changing sediment availability. While the Q-SSC relationship</w:t>
      </w:r>
      <w:r w:rsidR="00360DC0">
        <w:t xml:space="preserve"> </w:t>
      </w:r>
      <w:r>
        <w:t>illustrate</w:t>
      </w:r>
      <w:r w:rsidR="00360DC0">
        <w:t>d</w:t>
      </w:r>
      <w:r>
        <w:t xml:space="preserve"> large differences in SSC downstream of the quarry and </w:t>
      </w:r>
      <w:r w:rsidR="00322DA9">
        <w:t>reduced</w:t>
      </w:r>
      <w:r w:rsidR="00360DC0">
        <w:t xml:space="preserve"> </w:t>
      </w:r>
      <w:r>
        <w:t>SSC at low Q</w:t>
      </w:r>
      <w:r w:rsidR="00360DC0">
        <w:t xml:space="preserve"> following mitigation activities</w:t>
      </w:r>
      <w:r>
        <w:t xml:space="preserve">, </w:t>
      </w:r>
      <w:r w:rsidR="00360DC0">
        <w:t>the Q-SSC method would not provide accurate estimates of sediment load</w:t>
      </w:r>
      <w:r w:rsidR="00322DA9">
        <w:t>ing to the coast and coral reef ecosystem</w:t>
      </w:r>
      <w:r>
        <w:t>.</w:t>
      </w:r>
    </w:p>
    <w:p w14:paraId="2262828D" w14:textId="7346D692" w:rsidR="00D758D4" w:rsidRDefault="00054126">
      <w:r>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 xml:space="preserve">argue that in cases where there is a clear management question and the study area can be divided into sub-units, a sediment budget can be rapidly developed with only a few field measurements and limited </w:t>
      </w:r>
      <w:r w:rsidR="004A13FB">
        <w:t xml:space="preserve">periods of </w:t>
      </w:r>
      <w:r w:rsidR="000C26A7">
        <w:t xml:space="preserve">field monitoring. In Faga'alu watershed, and other similar steep watersheds, human-disturbance is </w:t>
      </w:r>
      <w:r w:rsidR="00360DC0">
        <w:t xml:space="preserve">often </w:t>
      </w:r>
      <w:r w:rsidR="000C26A7">
        <w:t>constrained to the lower watershed, and sediment yields from these key sources can be measured separately</w:t>
      </w:r>
      <w:r w:rsidR="004A13FB">
        <w:t xml:space="preserve"> from the undisturbed forest upstream</w:t>
      </w:r>
      <w:r w:rsidR="000C26A7">
        <w:t xml:space="preserve">. Sampling in Faga'alu watershed targeted key sediment sources, and the disturbance signal was very large. </w:t>
      </w:r>
      <w:commentRangeStart w:id="30"/>
      <w:r w:rsidR="000C26A7">
        <w:t>Analyzing</w:t>
      </w:r>
      <w:commentRangeEnd w:id="30"/>
      <w:r w:rsidR="00ED2CC2">
        <w:rPr>
          <w:rStyle w:val="CommentReference"/>
        </w:rPr>
        <w:commentReference w:id="30"/>
      </w:r>
      <w:r w:rsidR="000C26A7">
        <w:t xml:space="preserve"> event-wise SSY allows comparison of similar size storms to determine change over time without problems of interannual variability in precipitation totals, and eliminates the need for long-term continuous fie</w:t>
      </w:r>
      <w:r w:rsidR="00401819">
        <w:t>ld work to measure annual total yields</w:t>
      </w:r>
      <w:r w:rsidR="000C26A7">
        <w:t xml:space="preserve">. From a management perspective, this approach is </w:t>
      </w:r>
      <w:r w:rsidR="00360DC0">
        <w:t>less expensive</w:t>
      </w:r>
      <w:r w:rsidR="000C26A7">
        <w:t xml:space="preserve"> since it does not require multiple or even a single full year of monitoring, and can be rapidly conducted if mitigation or disturbance activities are already planned. By developing a predictive model of SSY</w:t>
      </w:r>
      <w:r w:rsidR="00401819" w:rsidRPr="00401819">
        <w:rPr>
          <w:vertAlign w:val="subscript"/>
        </w:rPr>
        <w:t>EV</w:t>
      </w:r>
      <w:r w:rsidR="000C26A7">
        <w:t xml:space="preserve"> from an easily monitored storm metric like maximum event discharge, SSY</w:t>
      </w:r>
      <w:r w:rsidR="00401819" w:rsidRPr="00401819">
        <w:rPr>
          <w:vertAlign w:val="subscript"/>
        </w:rPr>
        <w:t>EV</w:t>
      </w:r>
      <w:r w:rsidR="000C26A7">
        <w:t xml:space="preserve"> can be modeled in the future to compare with either post-mitigation or post-disturbance SSY</w:t>
      </w:r>
      <w:r w:rsidR="00401819" w:rsidRPr="00401819">
        <w:rPr>
          <w:vertAlign w:val="subscript"/>
        </w:rPr>
        <w:t>EV</w:t>
      </w:r>
      <w:r w:rsidR="000C26A7">
        <w:t>.</w:t>
      </w:r>
    </w:p>
    <w:p w14:paraId="38371525" w14:textId="77777777" w:rsidR="00D758D4" w:rsidRDefault="000C26A7">
      <w:pPr>
        <w:pStyle w:val="Heading3"/>
      </w:pPr>
      <w:r>
        <w:t>Interpreting slope and intercept of the Qmax-SSY relationship</w:t>
      </w:r>
    </w:p>
    <w:p w14:paraId="3432EF94" w14:textId="183ADBE8" w:rsidR="00D758D4" w:rsidRDefault="000C26A7">
      <w:r>
        <w:t xml:space="preserve">Several researchers have attempted to explain </w:t>
      </w:r>
      <w:r w:rsidR="00360DC0">
        <w:t>values of</w:t>
      </w:r>
      <w:r>
        <w:t xml:space="preserve"> the intercept (</w:t>
      </w:r>
      <w:r w:rsidR="005D50D5">
        <w:rPr>
          <w:rFonts w:cs="Times"/>
        </w:rPr>
        <w:t>α</w:t>
      </w:r>
      <w:r>
        <w:t>) and slope (</w:t>
      </w:r>
      <w:r w:rsidR="005D50D5">
        <w:rPr>
          <w:rFonts w:ascii="Cambria Math" w:hAnsi="Cambria Math"/>
        </w:rPr>
        <w:t>β</w:t>
      </w:r>
      <w:r>
        <w:t xml:space="preserve">) coefficients of the sediment rating curve </w:t>
      </w:r>
      <w:r w:rsidR="00360DC0">
        <w:t>as a function of</w:t>
      </w:r>
      <w:r>
        <w:t xml:space="preserve"> watershed characteristics. A traditional sediment rating curve (Q-SSC) is considered a 'black box' model, and though the slope and 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w:t>
      </w:r>
      <w:r w:rsidR="00950C0F">
        <w:t>in the Qmax-SSY</w:t>
      </w:r>
      <w:r w:rsidR="00950C0F" w:rsidRPr="00950C0F">
        <w:rPr>
          <w:vertAlign w:val="subscript"/>
        </w:rPr>
        <w:t>EV</w:t>
      </w:r>
      <w:r w:rsidR="00950C0F">
        <w:t xml:space="preserve"> relationship </w:t>
      </w:r>
      <w:r>
        <w:t xml:space="preserve">varied with sediment availability and </w:t>
      </w:r>
      <w:proofErr w:type="spellStart"/>
      <w:r>
        <w:t>erodibility</w:t>
      </w:r>
      <w:proofErr w:type="spellEnd"/>
      <w:r>
        <w:t xml:space="preserve">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rsidR="004A13FB">
        <w:t>found</w:t>
      </w:r>
      <w:r>
        <w:t xml:space="preserve"> that intercepts </w:t>
      </w:r>
      <w:r w:rsidR="00401819">
        <w:t>of</w:t>
      </w:r>
      <w:r w:rsidR="00B8018A" w:rsidRPr="00B8018A">
        <w:t xml:space="preserve"> </w:t>
      </w:r>
      <w:r w:rsidR="00B8018A">
        <w:t>the Qmax-SSY</w:t>
      </w:r>
      <w:r w:rsidR="00B8018A" w:rsidRPr="00950C0F">
        <w:rPr>
          <w:vertAlign w:val="subscript"/>
        </w:rPr>
        <w:t>EV</w:t>
      </w:r>
      <w:r w:rsidR="00B8018A">
        <w:t xml:space="preserve"> relationship </w:t>
      </w:r>
      <w:r>
        <w:t>are also dependent on the regression fitting method.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 xml:space="preserve">found intercepts </w:t>
      </w:r>
      <w:r w:rsidR="00360DC0">
        <w:t>of the SSY</w:t>
      </w:r>
      <w:r w:rsidR="00360DC0">
        <w:rPr>
          <w:vertAlign w:val="subscript"/>
        </w:rPr>
        <w:t>EV</w:t>
      </w:r>
      <w:r w:rsidR="00360DC0">
        <w:t xml:space="preserve">-Qmax relationship </w:t>
      </w:r>
      <w:r>
        <w:t xml:space="preserve">ranged from 111-4,320 (Qmax </w:t>
      </w:r>
      <w:r w:rsidR="00360DC0">
        <w:t xml:space="preserve">in </w:t>
      </w:r>
      <w:r w:rsidR="005D50D5">
        <w:t>m</w:t>
      </w:r>
      <w:r w:rsidR="005D50D5">
        <w:rPr>
          <w:vertAlign w:val="superscript"/>
        </w:rPr>
        <w:t xml:space="preserve">3 </w:t>
      </w:r>
      <w:r>
        <w:t>/s/</w:t>
      </w:r>
      <w:r w:rsidR="005D50D5">
        <w:t>km</w:t>
      </w:r>
      <w:r w:rsidR="005D50D5">
        <w:rPr>
          <w:vertAlign w:val="superscript"/>
        </w:rPr>
        <w:t xml:space="preserve">2 </w:t>
      </w:r>
      <w:r w:rsidR="00360DC0">
        <w:t xml:space="preserve">, </w:t>
      </w:r>
      <w:r>
        <w:t xml:space="preserve">SSY </w:t>
      </w:r>
      <w:r w:rsidR="00360DC0">
        <w:t xml:space="preserve">in </w:t>
      </w:r>
      <w:r>
        <w:t>Mg/</w:t>
      </w:r>
      <w:r w:rsidR="005D50D5">
        <w:t>km</w:t>
      </w:r>
      <w:r w:rsidR="005D50D5">
        <w:rPr>
          <w:vertAlign w:val="superscript"/>
        </w:rPr>
        <w:t xml:space="preserve">2 </w:t>
      </w:r>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 and in the disturbed, TOTAL watershed the intercept was 1.38,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14:paraId="211DD104" w14:textId="397EB6BB" w:rsidR="00D758D4" w:rsidRDefault="000C26A7">
      <w:r>
        <w:lastRenderedPageBreak/>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w:t>
      </w:r>
      <w:r w:rsidR="00401819">
        <w:t>ranged from 1.07-1.29</w:t>
      </w:r>
      <w:r w:rsidR="00401819">
        <w:t xml:space="preserve"> </w:t>
      </w:r>
      <w:r>
        <w:t xml:space="preserve">in five semi-arid to arid watersheds in Wyoming,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1C41C3">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w:t>
      </w:r>
      <w:r w:rsidR="00401819">
        <w:t xml:space="preserve"> </w:t>
      </w:r>
      <w:r w:rsidR="00401819">
        <w:fldChar w:fldCharType="begin" w:fldLock="1"/>
      </w:r>
      <w:r w:rsidR="00401819">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401819">
        <w:fldChar w:fldCharType="separate"/>
      </w:r>
      <w:r w:rsidR="00401819" w:rsidRPr="004A13FB">
        <w:rPr>
          <w:noProof/>
        </w:rPr>
        <w:t>Ra</w:t>
      </w:r>
      <w:r w:rsidR="00401819">
        <w:rPr>
          <w:noProof/>
        </w:rPr>
        <w:t>nkl (</w:t>
      </w:r>
      <w:r w:rsidR="00401819" w:rsidRPr="004A13FB">
        <w:rPr>
          <w:noProof/>
        </w:rPr>
        <w:t>2004)</w:t>
      </w:r>
      <w:r w:rsidR="00401819">
        <w:fldChar w:fldCharType="end"/>
      </w:r>
      <w:r>
        <w:t xml:space="preserve"> </w:t>
      </w:r>
      <w:r w:rsidR="00401819">
        <w:t xml:space="preserve">and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w:t>
      </w:r>
    </w:p>
    <w:p w14:paraId="0FE84E8A" w14:textId="690DABFA" w:rsidR="00D758D4" w:rsidRDefault="000C26A7">
      <w:r>
        <w:t>In Faga'alu, SSY</w:t>
      </w:r>
      <w:r w:rsidR="00221DA1" w:rsidRPr="00401819">
        <w:rPr>
          <w:vertAlign w:val="subscript"/>
        </w:rPr>
        <w:t>EV</w:t>
      </w:r>
      <w:r>
        <w:t xml:space="preserve">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4A13FB">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4A13FB">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t>
      </w:r>
      <w:r w:rsidR="002229DB">
        <w:t xml:space="preserve">at Faga’alu </w:t>
      </w:r>
      <w:r>
        <w:t>were observed for discharge metrics, particula</w:t>
      </w:r>
      <w:r w:rsidR="008F33F6">
        <w:t>rly Qmax which had the highest</w:t>
      </w:r>
      <w:r>
        <w:t xml:space="preserve"> correlation</w:t>
      </w:r>
      <w:r w:rsidR="008F33F6">
        <w:t xml:space="preserve"> of the tested storm metrics</w:t>
      </w:r>
      <w:r>
        <w:t>.</w:t>
      </w:r>
    </w:p>
    <w:p w14:paraId="5E19AD91" w14:textId="77777777" w:rsidR="00D758D4" w:rsidRDefault="000C26A7">
      <w:pPr>
        <w:pStyle w:val="Heading3"/>
      </w:pPr>
      <w:r>
        <w:t>Comparing sSSY and SSC in other small Pacific Island watersheds</w:t>
      </w:r>
    </w:p>
    <w:p w14:paraId="1A247EAD" w14:textId="4E24361D" w:rsidR="00D758D4" w:rsidRDefault="000C26A7">
      <w:r>
        <w:t xml:space="preserve">Sediment yield is highly variable among individual watersheds, but </w:t>
      </w:r>
      <w:r w:rsidR="007A5C76">
        <w:t xml:space="preserve">is </w:t>
      </w:r>
      <w:r>
        <w:t>generally controlled by climate, vegetation cover, and geology, with human disturbance playing an incre</w:t>
      </w:r>
      <w:r w:rsidR="003A016D">
        <w:t xml:space="preserve">asing role in the 20th century </w:t>
      </w:r>
      <w:r w:rsidR="003A016D">
        <w:fldChar w:fldCharType="begin" w:fldLock="1"/>
      </w:r>
      <w:r w:rsidR="00804ACF">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rsidR="00964105">
        <w:t xml:space="preserve">. </w:t>
      </w:r>
      <w:r>
        <w:t>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commentRangeStart w:id="31"/>
    <w:commentRangeStart w:id="32"/>
    <w:p w14:paraId="051C7503" w14:textId="278A83DC" w:rsidR="00D758D4" w:rsidRDefault="00261537">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950C0F">
        <w:t>) in tropical Asia and Oceania</w:t>
      </w:r>
      <w:r w:rsidR="00221DA1">
        <w:t>. However,</w:t>
      </w:r>
      <w:r w:rsidR="000C26A7">
        <w:t xml:space="preserve">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/year for max elevations of 1,000-3,000 m</w:t>
      </w:r>
      <w:r w:rsidR="008F33F6">
        <w:t>,</w:t>
      </w:r>
      <w:commentRangeEnd w:id="31"/>
      <w:r w:rsidR="007A5C76">
        <w:rPr>
          <w:rStyle w:val="CommentReference"/>
        </w:rPr>
        <w:commentReference w:id="31"/>
      </w:r>
      <w:commentRangeEnd w:id="32"/>
      <w:r w:rsidR="00950C0F">
        <w:rPr>
          <w:rStyle w:val="CommentReference"/>
        </w:rPr>
        <w:commentReference w:id="32"/>
      </w:r>
      <w:r w:rsidR="008F33F6">
        <w:t xml:space="preserve"> which is comparable to SSY measured from UPPER Faga’alu watershed (33-80 tons/km</w:t>
      </w:r>
      <w:r w:rsidR="008F33F6">
        <w:rPr>
          <w:vertAlign w:val="superscript"/>
        </w:rPr>
        <w:t xml:space="preserve">2 </w:t>
      </w:r>
      <w:r w:rsidR="008F33F6">
        <w:t>/yr)</w:t>
      </w:r>
      <w:r w:rsidR="00964105">
        <w:t xml:space="preserve"> (Table 8)</w:t>
      </w:r>
      <w:r w:rsidR="000C26A7">
        <w:t xml:space="preserve">. Given the high vegetation cover and lack of human activity in the UPPER Faga'alu subwatershed, it is assumed that sSSY should be several orders of magnitude </w:t>
      </w:r>
      <w:commentRangeStart w:id="33"/>
      <w:commentRangeStart w:id="34"/>
      <w:r w:rsidR="000C26A7">
        <w:t xml:space="preserve">lower than watersheds presented in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commentRangeEnd w:id="33"/>
      <w:r w:rsidR="007A5C76">
        <w:rPr>
          <w:rStyle w:val="CommentReference"/>
        </w:rPr>
        <w:commentReference w:id="33"/>
      </w:r>
      <w:commentRangeEnd w:id="34"/>
      <w:r w:rsidR="00950C0F">
        <w:rPr>
          <w:rStyle w:val="CommentReference"/>
        </w:rPr>
        <w:commentReference w:id="34"/>
      </w:r>
      <w:r w:rsidR="000C26A7">
        <w:t xml:space="preserve"> but sSSY from the forested UPPER Faga'alu subwatershed was approximately two times higher. However, the UPPER subwatershed is a smaller watershed than included in </w:t>
      </w:r>
      <w:r w:rsidR="00812C9B">
        <w:t>Milliman and Syvi</w:t>
      </w:r>
      <w:r w:rsidR="009F3941">
        <w:t>t</w:t>
      </w:r>
      <w:r w:rsidR="00812C9B">
        <w:t>s</w:t>
      </w:r>
      <w:r w:rsidR="009F3941">
        <w:t>ki (1992)</w:t>
      </w:r>
      <w:r w:rsidR="000C26A7">
        <w:t xml:space="preserve"> (smallest 100 </w:t>
      </w:r>
      <w:r w:rsidR="005D50D5">
        <w:t>km</w:t>
      </w:r>
      <w:r w:rsidR="005D50D5">
        <w:rPr>
          <w:vertAlign w:val="superscript"/>
        </w:rPr>
        <w:t>2</w:t>
      </w:r>
      <w:r w:rsidR="000C26A7">
        <w:t>)</w:t>
      </w:r>
      <w:r w:rsidR="00221DA1">
        <w:t>,</w:t>
      </w:r>
      <w:r w:rsidR="000C26A7">
        <w:t xml:space="preserve"> </w:t>
      </w:r>
      <w:r w:rsidR="00221DA1">
        <w:t>with</w:t>
      </w:r>
      <w:r w:rsidR="000C26A7">
        <w:t xml:space="preserve"> less sed</w:t>
      </w:r>
      <w:r>
        <w:t>i</w:t>
      </w:r>
      <w:r w:rsidR="000C26A7">
        <w:t>ment storage</w:t>
      </w:r>
      <w:r w:rsidR="00221DA1">
        <w:t>, and o</w:t>
      </w:r>
      <w:r w:rsidR="00E01EB7">
        <w:t xml:space="preserve">rders of magnitude </w:t>
      </w:r>
      <w:r w:rsidR="000C26A7">
        <w:t>scatter a</w:t>
      </w:r>
      <w:r w:rsidR="00E01EB7">
        <w:t>round</w:t>
      </w:r>
      <w:r w:rsidR="000C26A7">
        <w:t xml:space="preserve"> their model is observed for smaller watersheds </w:t>
      </w:r>
      <w:r w:rsidR="007A5C76">
        <w:t>(</w:t>
      </w:r>
      <w:r w:rsidR="000C26A7">
        <w:t>Figures 5e and 6e</w:t>
      </w:r>
      <w:r w:rsidR="007A5C76">
        <w:t xml:space="preserve"> in Milliman and Syvitski 1992)</w:t>
      </w:r>
      <w:r w:rsidR="000C26A7">
        <w:t>.</w:t>
      </w:r>
    </w:p>
    <w:p w14:paraId="2FC1B67A" w14:textId="6B51D7AE" w:rsidR="00D758D4" w:rsidRDefault="000C26A7">
      <w:r>
        <w:t>Few examples of sediment yield studies on volcanic, Pacific Islands similar to Tutuila were found in the literature for comparison</w:t>
      </w:r>
      <w:r w:rsidR="00261537">
        <w:t>, except for studies in two Hawaiian watersheds</w:t>
      </w:r>
      <w:r w:rsidR="00ED2CC2">
        <w:t xml:space="preserve"> </w:t>
      </w:r>
      <w:r w:rsidR="00ED2CC2">
        <w:fldChar w:fldCharType="begin" w:fldLock="1"/>
      </w:r>
      <w:r w:rsidR="00ED2CC2">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 "properties" : { "noteIndex" : 0 }, "schema" : "https://github.com/citation-style-language/schema/raw/master/csl-citation.json" }</w:instrText>
      </w:r>
      <w:r w:rsidR="00ED2CC2">
        <w:fldChar w:fldCharType="separate"/>
      </w:r>
      <w:r w:rsidR="00ED2CC2" w:rsidRPr="00ED2CC2">
        <w:rPr>
          <w:noProof/>
        </w:rPr>
        <w:t>(Stock and Tribble, 2010)</w:t>
      </w:r>
      <w:r w:rsidR="00ED2CC2">
        <w:fldChar w:fldCharType="end"/>
      </w:r>
      <w:r w:rsidR="00261537">
        <w:t>: Hanalei watershed on Kauai, and Kawela watershed on Molokai</w:t>
      </w:r>
      <w:r w:rsidR="00964105">
        <w:t xml:space="preserve"> </w:t>
      </w:r>
      <w:r w:rsidR="00964105">
        <w:lastRenderedPageBreak/>
        <w:t>(Table 8)</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ED2CC2">
        <w:t xml:space="preserve">. </w:t>
      </w:r>
      <w:r>
        <w:t xml:space="preserve">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w:t>
      </w:r>
      <w:r w:rsidR="00ED2CC2">
        <w:t xml:space="preserve"> was</w:t>
      </w:r>
      <w:r>
        <w:t xml:space="preserve">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r w:rsidR="00ED2CC2">
        <w:t xml:space="preserve"> </w:t>
      </w:r>
      <w:r w:rsidR="00ED2CC2">
        <w:t>In the disturbed, TOTAL Faga'alu watershed where average SSC was 152 mg/L and maximum SSC was 3,500 mg/L, sSSY was estimated to be 170-380 tons/km</w:t>
      </w:r>
      <w:r w:rsidR="00ED2CC2">
        <w:rPr>
          <w:vertAlign w:val="superscript"/>
        </w:rPr>
        <w:t xml:space="preserve">2 </w:t>
      </w:r>
      <w:r w:rsidR="00ED2CC2">
        <w:t>/yr, similar to Hanalei watershed.</w:t>
      </w:r>
    </w:p>
    <w:p w14:paraId="35823D9D" w14:textId="77777777"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14:paraId="25E7AB44" w14:textId="77777777" w:rsidR="00964105" w:rsidRDefault="00964105" w:rsidP="00E3209D"/>
    <w:p w14:paraId="3B569E8B" w14:textId="29DED662" w:rsidR="00964105" w:rsidRDefault="00964105" w:rsidP="00E3209D">
      <w:r>
        <w:t>Insert Table 8 here.</w:t>
      </w:r>
    </w:p>
    <w:p w14:paraId="77A2568A" w14:textId="57B24D64" w:rsidR="00964105" w:rsidRDefault="00964105" w:rsidP="00964105">
      <w:pPr>
        <w:ind w:firstLine="0"/>
      </w:pPr>
      <w:r>
        <w:t xml:space="preserve">Table 8. </w:t>
      </w:r>
      <w:r w:rsidR="00ED2CC2">
        <w:t xml:space="preserve">Annual </w:t>
      </w:r>
      <w:r>
        <w:t>Specific Suspended Sediment Yield (sSSY) from steep, volcanic islands in the tropical Pacific.</w:t>
      </w:r>
    </w:p>
    <w:p w14:paraId="36E22599" w14:textId="77777777" w:rsidR="00964105" w:rsidRDefault="00964105" w:rsidP="00964105">
      <w:pPr>
        <w:ind w:firstLine="0"/>
      </w:pPr>
    </w:p>
    <w:p w14:paraId="60827AF6" w14:textId="77777777" w:rsidR="00D758D4" w:rsidRDefault="000C26A7">
      <w:pPr>
        <w:pStyle w:val="Heading3"/>
      </w:pPr>
      <w:r>
        <w:t>Comparison with other kinds of sediment disturbance</w:t>
      </w:r>
    </w:p>
    <w:p w14:paraId="08B421C9" w14:textId="065AF56A" w:rsidR="00D758D4" w:rsidRDefault="000C26A7">
      <w:r>
        <w:t>Other studies in small, mountainous watersheds have documented one to several order</w:t>
      </w:r>
      <w:r w:rsidR="00354099">
        <w:t>s</w:t>
      </w:r>
      <w:r>
        <w:t xml:space="preserve"> of magnitude increases in SSY from</w:t>
      </w:r>
      <w:r w:rsidR="005444B9">
        <w:t xml:space="preserve"> </w:t>
      </w:r>
      <w:r>
        <w:t xml:space="preserve">land use </w:t>
      </w:r>
      <w:r w:rsidR="005444B9">
        <w:t>that disturbs a small fraction of the watershed area</w:t>
      </w:r>
      <w:r>
        <w:t xml:space="preserve">. Urbanization and mining increase sediment yield in stable terrain by two to three orders of magnitudes in catchments of several </w:t>
      </w:r>
      <w:r w:rsidR="005D50D5">
        <w:t>km</w:t>
      </w:r>
      <w:r w:rsidR="005D50D5">
        <w:rPr>
          <w:vertAlign w:val="superscript"/>
        </w:rPr>
        <w:t>2</w:t>
      </w:r>
      <w:r w:rsidR="00950C0F">
        <w:t xml:space="preserve">. </w:t>
      </w:r>
      <w:r w:rsidR="005444B9">
        <w:t>Y</w:t>
      </w:r>
      <w:r>
        <w:t xml:space="preserve">ields from construction sites can exceed those from the most unstable, tectonically active natural </w:t>
      </w:r>
      <w:r w:rsidR="008F33F6">
        <w:t>envir</w:t>
      </w:r>
      <w:r w:rsidR="00354099">
        <w:t xml:space="preserve">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commentRangeStart w:id="35"/>
      <w:commentRangeStart w:id="36"/>
      <w:commentRangeStart w:id="37"/>
      <w:r>
        <w:t xml:space="preserve">less than 5% of the land produces most of the sediment, and only 1% produces ~50% of the sediment </w:t>
      </w:r>
      <w:r w:rsidR="00354099">
        <w:fldChar w:fldCharType="begin" w:fldLock="1"/>
      </w:r>
      <w:r w:rsidR="00140DE2">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354099">
        <w:fldChar w:fldCharType="separate"/>
      </w:r>
      <w:r w:rsidR="00A006B1" w:rsidRPr="00A006B1">
        <w:rPr>
          <w:noProof/>
        </w:rPr>
        <w:t>(Risk, 2014; Stock et al., 2010)</w:t>
      </w:r>
      <w:r w:rsidR="00354099">
        <w:fldChar w:fldCharType="end"/>
      </w:r>
      <w:commentRangeEnd w:id="35"/>
      <w:r w:rsidR="005444B9">
        <w:rPr>
          <w:rStyle w:val="CommentReference"/>
        </w:rPr>
        <w:commentReference w:id="35"/>
      </w:r>
      <w:commentRangeEnd w:id="36"/>
      <w:r w:rsidR="00950C0F">
        <w:rPr>
          <w:rStyle w:val="CommentReference"/>
        </w:rPr>
        <w:commentReference w:id="36"/>
      </w:r>
      <w:commentRangeEnd w:id="37"/>
      <w:r w:rsidR="00E01EB7">
        <w:rPr>
          <w:rStyle w:val="CommentReference"/>
        </w:rPr>
        <w:commentReference w:id="37"/>
      </w:r>
      <w:r w:rsidR="00354099">
        <w:t xml:space="preserve">. </w:t>
      </w:r>
      <w:r>
        <w:t>In three basins on St.</w:t>
      </w:r>
      <w:r w:rsidR="008F33F6">
        <w:t xml:space="preserve"> </w:t>
      </w:r>
      <w:r>
        <w:t xml:space="preserve">John, US Virgin Islands, </w:t>
      </w:r>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w:t>
      </w:r>
      <w:r w:rsidR="008F33F6">
        <w:t xml:space="preserve"> x</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w:t>
      </w:r>
      <w:r w:rsidR="008F33F6">
        <w:t>precipitation</w:t>
      </w:r>
      <w:r w:rsidR="00ED2CC2">
        <w:t xml:space="preserve">, </w:t>
      </w:r>
      <w:r w:rsidR="00ED2CC2">
        <w:t>i</w:t>
      </w:r>
      <w:r w:rsidR="00ED2CC2">
        <w:rPr>
          <w:rStyle w:val="CommentReference"/>
        </w:rPr>
        <w:annotationRef/>
      </w:r>
      <w:r w:rsidR="00ED2CC2">
        <w:t>ncreas</w:t>
      </w:r>
      <w:r w:rsidR="00ED2CC2">
        <w:t xml:space="preserve">ing </w:t>
      </w:r>
      <w:r w:rsidR="00ED2CC2">
        <w:t>sediment yields by 5-10 times</w:t>
      </w:r>
      <w:r w:rsidR="00ED2CC2">
        <w:t xml:space="preserve"> in a watershed in Papua New Guinea</w:t>
      </w:r>
      <w:r>
        <w:t xml:space="preserve">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(Hettler et al., 1997; 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14:paraId="0180DD83" w14:textId="77777777" w:rsidR="00D758D4" w:rsidRDefault="000C26A7">
      <w:pPr>
        <w:pStyle w:val="Heading2"/>
      </w:pPr>
      <w:r>
        <w:t>Conclusion</w:t>
      </w:r>
    </w:p>
    <w:p w14:paraId="75589424" w14:textId="1FD40D41" w:rsidR="00D758D4" w:rsidRDefault="00586287">
      <w:r>
        <w:t>Human disturbance has increased sediment yield to Faga'alu Bay by 3.6x over pre-disturbance levels. The human-disturbed subwatershed accounted for the majority (86%) of total sediment yield, and the quarry (1</w:t>
      </w:r>
      <w:r>
        <w:rPr>
          <w:rStyle w:val="CommentReference"/>
        </w:rPr>
        <w:commentReference w:id="38"/>
      </w:r>
      <w:r>
        <w:t xml:space="preserve">.1% of watershed area) contributed almost half of total SSY to </w:t>
      </w:r>
      <w:r>
        <w:lastRenderedPageBreak/>
        <w:t xml:space="preserve">the Bay. </w:t>
      </w:r>
      <w:r w:rsidR="000C26A7">
        <w:t xml:space="preserve">Qmax was the best predictor of </w:t>
      </w:r>
      <w:r w:rsidR="005D50D5">
        <w:t>SSY</w:t>
      </w:r>
      <w:r w:rsidR="005D50D5">
        <w:rPr>
          <w:vertAlign w:val="subscript"/>
        </w:rPr>
        <w:t>EV</w:t>
      </w:r>
      <w:r w:rsidR="000C26A7">
        <w:t>. The slopes of the Qmax-</w:t>
      </w:r>
      <w:r w:rsidR="005D50D5">
        <w:t>SSY</w:t>
      </w:r>
      <w:r w:rsidR="005D50D5">
        <w:rPr>
          <w:vertAlign w:val="subscript"/>
        </w:rPr>
        <w:t>EV</w:t>
      </w:r>
      <w:r w:rsidR="000C26A7">
        <w:t xml:space="preserve"> relationships were compara</w:t>
      </w:r>
      <w:r w:rsidR="00606813">
        <w:t xml:space="preserve">ble with other studies, but the </w:t>
      </w:r>
      <w:r w:rsidR="00A52AD9">
        <w:rPr>
          <w:rFonts w:cs="Times"/>
        </w:rPr>
        <w:t>model intercepts</w:t>
      </w:r>
      <w:r w:rsidR="000C26A7">
        <w:t xml:space="preserve"> were an order of magnitude lower than </w:t>
      </w:r>
      <w:r w:rsidR="0099703A">
        <w:t xml:space="preserve">intercepts from watersheds in </w:t>
      </w:r>
      <w:r w:rsidR="000C26A7">
        <w:t xml:space="preserve">semi-arid to semi-humid </w:t>
      </w:r>
      <w:r w:rsidR="0099703A">
        <w:t>climates</w:t>
      </w:r>
      <w:r w:rsidR="000C26A7">
        <w:t xml:space="preserv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w:t>
      </w:r>
      <w:proofErr w:type="spellStart"/>
      <w:r w:rsidR="000C26A7">
        <w:t>Psum</w:t>
      </w:r>
      <w:proofErr w:type="spellEnd"/>
      <w:r w:rsidR="000C26A7">
        <w:t>-</w:t>
      </w:r>
      <w:r w:rsidR="005D50D5">
        <w:t>SSY</w:t>
      </w:r>
      <w:r w:rsidR="005D50D5">
        <w:rPr>
          <w:vertAlign w:val="subscript"/>
        </w:rPr>
        <w:t>EV</w:t>
      </w:r>
      <w:r w:rsidR="000C26A7">
        <w:t xml:space="preserve"> model showed that the relative contribution of </w:t>
      </w:r>
      <w:r w:rsidR="005D50D5">
        <w:t>SSY</w:t>
      </w:r>
      <w:r w:rsidR="005D50D5">
        <w:rPr>
          <w:vertAlign w:val="subscript"/>
        </w:rPr>
        <w:t>EV</w:t>
      </w:r>
      <w:r w:rsidR="000C26A7">
        <w:t xml:space="preserve"> from the human-disturbed watershed decreases with storm size, but the Qmax-</w:t>
      </w:r>
      <w:r w:rsidR="005D50D5">
        <w:t>SSY</w:t>
      </w:r>
      <w:r w:rsidR="005D50D5">
        <w:rPr>
          <w:vertAlign w:val="subscript"/>
        </w:rPr>
        <w:t>EV</w:t>
      </w:r>
      <w:r w:rsidR="000C26A7">
        <w:t xml:space="preserve"> model shows no change in relative contributions over increasing storm size.</w:t>
      </w:r>
      <w:r w:rsidR="009A7989">
        <w:t xml:space="preserve"> It was hypothesized that SSY from natural areas would become the dominant source for larger storm events, but</w:t>
      </w:r>
      <w:r w:rsidR="00AB3F25">
        <w:t xml:space="preserve"> the DR remains high for large storm events</w:t>
      </w:r>
      <w:r w:rsidR="00AB3F25" w:rsidRPr="00AB3F25">
        <w:t xml:space="preserve"> </w:t>
      </w:r>
      <w:r w:rsidR="00AB3F25">
        <w:t>due to the naturally low SSY from natural forest areas in Faga’alu watershed.</w:t>
      </w:r>
      <w:r w:rsidR="0099703A">
        <w:t xml:space="preserve">  This suggests that disturbed areas were not supply limited for the range of</w:t>
      </w:r>
      <w:r>
        <w:t xml:space="preserve"> sampled storms</w:t>
      </w:r>
      <w:r w:rsidR="0099703A">
        <w:t>.</w:t>
      </w:r>
    </w:p>
    <w:p w14:paraId="62382276" w14:textId="2B291F1A" w:rsidR="00D758D4" w:rsidRDefault="000C26A7" w:rsidP="00586287">
      <w:r>
        <w:t>Management has responded to data on sediment loading in Faga'alu</w:t>
      </w:r>
      <w:r w:rsidR="008F33F6">
        <w:t xml:space="preserve"> and </w:t>
      </w:r>
      <w:r w:rsidR="0099703A">
        <w:t xml:space="preserve">has </w:t>
      </w:r>
      <w:r w:rsidR="008F33F6">
        <w:t>undertaken a sediment mitigation program</w:t>
      </w:r>
      <w:r>
        <w:t xml:space="preserve">. In August 2012, preliminary results of the significant </w:t>
      </w:r>
      <w:r w:rsidR="005D50D5">
        <w:t>SSY</w:t>
      </w:r>
      <w:r w:rsidR="005D50D5">
        <w:rPr>
          <w:vertAlign w:val="subscript"/>
        </w:rPr>
        <w:t>EV</w:t>
      </w:r>
      <w:r>
        <w:t xml:space="preserve"> contributions from the quarry and its impact on coral reef health in </w:t>
      </w:r>
      <w:r w:rsidR="008F33F6">
        <w:t>Faga’alu</w:t>
      </w:r>
      <w:r>
        <w:t xml:space="preserv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w:t>
      </w:r>
      <w:r w:rsidR="008F33F6">
        <w:t xml:space="preserve"> which</w:t>
      </w:r>
      <w:r>
        <w:t xml:space="preserve"> was implemented in October 1, 2014, and completed in December 2014. Storm monitoring is currently in progress and results documenting the successful reduction of sediment yields to </w:t>
      </w:r>
      <w:r w:rsidR="007D7879">
        <w:t xml:space="preserve">Faga’alu </w:t>
      </w:r>
      <w:bookmarkStart w:id="39" w:name="_GoBack"/>
      <w:bookmarkEnd w:id="39"/>
      <w:r>
        <w:t>Bay will be presented in a forthcoming paper.</w:t>
      </w:r>
      <w:r w:rsidR="006528B8">
        <w:t xml:space="preserve"> For a full description of the sediment mitigation project and documentation, see </w:t>
      </w:r>
      <w:r w:rsidR="006528B8">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14:paraId="1E8EEC99" w14:textId="77777777" w:rsidR="00D758D4" w:rsidRDefault="000C26A7">
      <w:pPr>
        <w:pStyle w:val="Heading2"/>
      </w:pPr>
      <w:r>
        <w:t>Acknowledgements</w:t>
      </w:r>
    </w:p>
    <w:p w14:paraId="6C177A5A" w14:textId="05C07920"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support. Christianera Tuitele, Phil Wiles (currently at the South Pacific Regional Environment Programme), and Tim Bodell at American Samoa Environmental Protection Agency (ASEPA), and Fatima Sauafea-Leau and Hideyo Hattori at NOAA, provided </w:t>
      </w:r>
      <w:r w:rsidR="006528B8">
        <w:t>on-island coordination with 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 xml:space="preserve">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w:t>
      </w:r>
      <w:proofErr w:type="spellStart"/>
      <w:r>
        <w:t>Poysky</w:t>
      </w:r>
      <w:proofErr w:type="spellEnd"/>
      <w:r>
        <w:t>, Jr., Geor</w:t>
      </w:r>
      <w:r w:rsidR="007865F9">
        <w:t xml:space="preserve">ge </w:t>
      </w:r>
      <w:proofErr w:type="spellStart"/>
      <w:r w:rsidR="007865F9">
        <w:t>Poysky</w:t>
      </w:r>
      <w:proofErr w:type="spellEnd"/>
      <w:r w:rsidR="007865F9">
        <w:t xml:space="preserve"> III, and Mitch Shimi</w:t>
      </w:r>
      <w:r>
        <w:t xml:space="preserve">saki at Samoa </w:t>
      </w:r>
      <w:r>
        <w:lastRenderedPageBreak/>
        <w:t>Maritime Ltd. provided unrestricted access to the Faga'alu quarry site, and historical operation information. Faafetai tele lava.</w:t>
      </w:r>
    </w:p>
    <w:p w14:paraId="5BBDC78E" w14:textId="77777777" w:rsidR="00DD1CCE" w:rsidRDefault="00DD1CCE" w:rsidP="00DD1CCE">
      <w:pPr>
        <w:ind w:firstLine="0"/>
      </w:pPr>
    </w:p>
    <w:p w14:paraId="1A9D6BFA" w14:textId="77777777" w:rsidR="00DD1CCE" w:rsidRDefault="00DD1CCE" w:rsidP="00DD1CCE">
      <w:pPr>
        <w:pStyle w:val="Heading1"/>
      </w:pPr>
      <w:r>
        <w:t>References</w:t>
      </w:r>
    </w:p>
    <w:p w14:paraId="1F1CAC16" w14:textId="25B43A87" w:rsidR="00ED2CC2" w:rsidRPr="00ED2CC2" w:rsidRDefault="00DD1CCE">
      <w:pPr>
        <w:pStyle w:val="NormalWeb"/>
        <w:ind w:left="480" w:hanging="480"/>
        <w:divId w:val="965937343"/>
        <w:rPr>
          <w:rFonts w:ascii="Times" w:hAnsi="Times" w:cs="Times"/>
          <w:noProof/>
        </w:rPr>
      </w:pPr>
      <w:r>
        <w:fldChar w:fldCharType="begin" w:fldLock="1"/>
      </w:r>
      <w:r>
        <w:instrText xml:space="preserve">ADDIN Mendeley Bibliography CSL_BIBLIOGRAPHY </w:instrText>
      </w:r>
      <w:r>
        <w:fldChar w:fldCharType="separate"/>
      </w:r>
      <w:r w:rsidR="00ED2CC2" w:rsidRPr="00ED2CC2">
        <w:rPr>
          <w:rFonts w:ascii="Times" w:hAnsi="Times" w:cs="Times"/>
          <w:noProof/>
        </w:rPr>
        <w:t>Anderson, C.W., 2005. Turbidity 6.7, in: Wilde, F.D. (Ed.), Field Measurements: U.S. Geological Survey Techniques of Water-Resources Investigations, Book 9. U.S. Geological Survey, pp. 1–55.</w:t>
      </w:r>
    </w:p>
    <w:p w14:paraId="2A027BF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Asselman, N.E.M., 2000. Fitting and interpretation of sediment rating curves. J. Hydrol. 234, 228–248. doi:10.1016/S0022-1694(00)00253-5</w:t>
      </w:r>
    </w:p>
    <w:p w14:paraId="3C5B9B5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2163FB54"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Basher, L.R., Hicks, D.M., Handyside, B., Ross, C.W., 1997. Erosion and sediment transport from the market gardening lands at Pukekohe, Auckland, New Zealand. J. Hydrol. 36, 73–95.</w:t>
      </w:r>
    </w:p>
    <w:p w14:paraId="13AD965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14:paraId="056E4741"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Blong, R.J., Humphreys, G.S., 1982. Erosion of road batters in Chim Shale, Papua New Guinea. Civ. Eng. Trans. Inst. Eng. Aust. CE24 1, 62–68.</w:t>
      </w:r>
    </w:p>
    <w:p w14:paraId="72B03771"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Bonta, J. V, 2000. Impact of Coal Surface Mining and Reclamation on Suspended Sediment in Three Ohio Watersheds. JAWRA J. Am. Water Resour. Assoc. 36, 869–887.</w:t>
      </w:r>
    </w:p>
    <w:p w14:paraId="6D4BD80B"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Brunner, G., 2010. HEC-RAS River Analysis System.</w:t>
      </w:r>
    </w:p>
    <w:p w14:paraId="11AC10B7"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Buchanan-Banks, J., 1979. The October 28, 1979 Landslidng on Tutuila. Open File Report 81-81. U.S. Geological Survey.</w:t>
      </w:r>
    </w:p>
    <w:p w14:paraId="1109F38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Calhoun, R.S., Fletcher, C.H., 1999. Measured and predicted sediment yield from a subtropical, heavy rainfall, steep-sided river basin: Hanalei, Kauai, Hawaiian Islands. Geomorphology 30, 213–226.</w:t>
      </w:r>
    </w:p>
    <w:p w14:paraId="45D1557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Cox, C.A., Sarangi, A., Madramootoo, C.A., 2006. Effect of land management on runoff and soil losses from two small watersheds in St Lucia. L. Degrad. Dev. 17, 55–72. doi:10.1002/ldr.694</w:t>
      </w:r>
    </w:p>
    <w:p w14:paraId="0AC8AFF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lastRenderedPageBreak/>
        <w:t>Craig, P., 2009. Natural History Guide to American Samoa. National Park of American Samoa, Pago Pago, American Samoa.</w:t>
      </w:r>
    </w:p>
    <w:p w14:paraId="50145D1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Curtis, S., Wetzell, L., Wiles, P., Tinitali, R., 2011. Turbidity in Faga’alu Stream: The Sources, Impacts, and Solutions.</w:t>
      </w:r>
    </w:p>
    <w:p w14:paraId="38452A6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50799254"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Dames &amp; Moore, 1981. Hydrologic Investigation of Surface Water for Water Supply and Hydropower.</w:t>
      </w:r>
    </w:p>
    <w:p w14:paraId="62EF8E95"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1B3DE3D1"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Dunne, T., Leopold, L.B., 1978. Water in environmental planning. W.H. Freeman and Company, New York.</w:t>
      </w:r>
    </w:p>
    <w:p w14:paraId="30597BC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14:paraId="73EF4E1F"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3E94F59F"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Eyre, P.R., 1989. Ground-water quality reconnaissance, Tutuila, American Samoa, U.S. Geological Survey Water Resources Investigations Report 94-4142. Honolulu, HI.</w:t>
      </w:r>
    </w:p>
    <w:p w14:paraId="739FA01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Fabricius, K.E., 2005. Effects of terrestrial runoff on the ecology of corals and coral reefs: review and synthesis. Mar. Pollut. Bull. 50, 125–46. doi:10.1016/j.marpolbul.2004.11.028</w:t>
      </w:r>
    </w:p>
    <w:p w14:paraId="4DCC74B5"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Fahey, B.D., Marden, M., 2000. Sediment yields from a forested and a pasture catchment, coastal Hawke’s Bay, North Island, New Zealand. J. Hydrol. 39, 49–63.</w:t>
      </w:r>
    </w:p>
    <w:p w14:paraId="37A6170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Fahey, B.D., Marden, M., Phillips, C.J., 2003. Sediment yields from plantation forestry and pastoral farming, coastal Hawke’s Bay, North Island, New Zealand. J. Hydrol. 42, 27–38.</w:t>
      </w:r>
    </w:p>
    <w:p w14:paraId="79CD2D45"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 xml:space="preserve">Fenner, D., Speicher, M., Gulick, S., Aeby, G., Aletto, S.C., Anderson, P., Carroll, B.P., DiDonato, E.M., DiDonato, G.T., Farmer, V., Fenner, D., Gove, J., Gulick, S., Houk, P., Lundblad, E., Nadon, M., Riolo, F., Sabater, M.G., Schroeder, R., Smith, E., Speicher, M., </w:t>
      </w:r>
      <w:r w:rsidRPr="00ED2CC2">
        <w:rPr>
          <w:rFonts w:ascii="Times" w:hAnsi="Times" w:cs="Times"/>
          <w:noProof/>
        </w:rPr>
        <w:lastRenderedPageBreak/>
        <w:t>Tuitele, C., Tagarino, A., Vaitautolu, S., Vaoli, E., Vargas-angel, B., Vroom, P., 2008. The State of Coral Reef Ecosystems of American Samoa, in: The State of Coral Reef Ecosystems of the United States and Pacific Freely Associated States. pp. 307–351.</w:t>
      </w:r>
    </w:p>
    <w:p w14:paraId="4F4E9AD7"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Gellis, A.C., 2013. Factors influencing storm-generated suspended-sediment concentrations and loads in four basins of contrasting land use, humid-tropical Puerto Rico. Catena 104, 39–57. doi:10.1016/j.catena.2012.10.018</w:t>
      </w:r>
    </w:p>
    <w:p w14:paraId="1596FDC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Gippel, C.J., 1995. Potential of turbidity monitoring for measuring the transport of suspended solids in streams. Hydrol. Process. 9, 83–97.</w:t>
      </w:r>
    </w:p>
    <w:p w14:paraId="5C93773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Gomi, T., Moore, R.D., Hassan, M.A., 2005. Suspended sediment dynamics in small forest streams of the Pacific Northwest. J. Am. Water Resour. Assoc.</w:t>
      </w:r>
    </w:p>
    <w:p w14:paraId="205064D9"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Gray, J.R., 2014. Measuring Suspended Sediment, in: Ahuja, S. (Ed.), Comprehensive Water Quality and Purification. Elsevier, pp. 157–204. doi:10.1016/B978-0-12-382182-9.00012-8</w:t>
      </w:r>
    </w:p>
    <w:p w14:paraId="4739AEB3"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Gray, J.R., Glysson, G.D., Turcios, L.M., Schwarz, G.E., 2000. Comparability of Suspended-Sediment Concentration and Total Suspended Solids Data U.S. Geological Survey Water-Resources Investigations Report 00-4191. Reston, Va.</w:t>
      </w:r>
    </w:p>
    <w:p w14:paraId="0AEFE904"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Harmel, R.D., Cooper, R.J., Slade, R.M., Haney, R.L., Arnold, J.G., 2006. Cumulative uncertainty in measured streamflow and water quality data for small watersheds. Trans. Am. Soc. Agric. Biol. Eng. 49, 689–701.</w:t>
      </w:r>
    </w:p>
    <w:p w14:paraId="30CAE5B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Harmel, R.D., Smith, D.R., King, K.W., Slade, R.M., 2009. Estimating storm discharge and water quality data uncertainty: A software tool for monitoring and modeling applications. Environ. Model. Softw. 24, 832–842.</w:t>
      </w:r>
    </w:p>
    <w:p w14:paraId="72DB7E36"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6985CA9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4CB8D459"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14:paraId="69B7329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Hicks, D.M., 1990. Suspended sediment yields from pasture and exotic forest basins, in: Proceedings of the New-Zealand Hydrological Society Symposium. Auckland, New Zealand.</w:t>
      </w:r>
    </w:p>
    <w:p w14:paraId="341CF06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lastRenderedPageBreak/>
        <w:t>Hicks, D.M., Hoyle, J., Roulston, H., 2009. Analysis of sediment yields within Auckland region. ARC Technical Report 2009/064. Prepared by NIWA for Auckland Regional Council.</w:t>
      </w:r>
    </w:p>
    <w:p w14:paraId="553E4FB7"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14:paraId="52850C33"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Horsley-Witten, 2011. American Samoa Erosion and Sediment Control Field Guide.</w:t>
      </w:r>
    </w:p>
    <w:p w14:paraId="5531EFDF"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Horsley-Witten, 2012. Post-Construction Stormwater Training Workshop, Field Work, and Interagency Meeting Summary.</w:t>
      </w:r>
    </w:p>
    <w:p w14:paraId="77CC14B3"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Izuka, S.K., Giambelluca, T.W., Nullet, M.A., 2005. Potential Evapotranspiration on Tutuila , American Samoa. U.S. Geological Survey Scientific Investigations Report 2005-5200.</w:t>
      </w:r>
    </w:p>
    <w:p w14:paraId="6B431D4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Kearns, R., 2013. Personal Communication.</w:t>
      </w:r>
    </w:p>
    <w:p w14:paraId="08C7D9A2"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Kinnell, P.I.A., 2013. Modelling event soil losses using the Q R EI 30 index within RUSLE2. Hydrol. Process. doi:10.1002/hyp</w:t>
      </w:r>
    </w:p>
    <w:p w14:paraId="75F4DA6A"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4D6C080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447D91C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Lewis, J., 1996. Turbidity-controlled suspended sediment sampling for runoff-event load estimation. Water Resour. Res. 32, 2299–2310.</w:t>
      </w:r>
    </w:p>
    <w:p w14:paraId="204F05F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12A5B4A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14:paraId="7A10E453"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Megahan, W.F., Wilson, M., Monsen, S.B., 2001. Sediment production from granitic cutslopes on forest roads in Idaho, USA. Earth Surf. Process. Landforms 26, 153–163.</w:t>
      </w:r>
    </w:p>
    <w:p w14:paraId="75144D0B"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lastRenderedPageBreak/>
        <w:t>Milliman, J.D., Syvitski, J.P.M., 1992. Geomorphic/tectonic control of sediment discharge to the ocean: the importance of small mountainous rivers. J. Geol. 100, 525–544.</w:t>
      </w:r>
    </w:p>
    <w:p w14:paraId="26DC99C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NOAA’s Ocean Service, Coastal Services Center, 2010. 2010 C-CAP Land Cover, Territory of American Samoa, Tutuila.</w:t>
      </w:r>
    </w:p>
    <w:p w14:paraId="78054295"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Perreault, J., 2010. Development of a Water Budget in a Tropical Setting Accounting for Mountain Front Recharge: Tutuila, American Samoa. University of Hawai’i.</w:t>
      </w:r>
    </w:p>
    <w:p w14:paraId="7CD84AA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Photo Science Inc., 2012. 2012 NOAA American Samoa LiDAR: Islands of Tutuila, Aunu’u, Ofu, Olosega, Ta'u, and Rose Atoll. NOAA Office of Coastal Management, Silver Spring, MD.</w:t>
      </w:r>
    </w:p>
    <w:p w14:paraId="10B50B0A"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Ramos-Scharrón, C.E., Macdonald, L.H., 2005. Measurement and prediction of sediment production from unpaved roads, St John, US Virgin Islands. Earth Surf. Process. Landforms 30, 1283–1304.</w:t>
      </w:r>
    </w:p>
    <w:p w14:paraId="0C7549CA"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Ramos-Scharrón, C.E., Macdonald, L.H., 2007. Measurement and prediction of natural and anthropogenic sediment sources, St. John, US Virgin Islands. Catena 71, 250–266.</w:t>
      </w:r>
    </w:p>
    <w:p w14:paraId="0A9C84FB"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31A6464F"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Rapp, A., 1960. Recent development of mountain slopes in Karkevagge and surroundings, northern Scandinavia. Geogr. Ann. 42, 65–200.</w:t>
      </w:r>
    </w:p>
    <w:p w14:paraId="52E4163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Reid, L.M., Dunne, T., 1984. Sediment production from forest road surfaces. Water Resour. Res. 20, 1753–1761.</w:t>
      </w:r>
    </w:p>
    <w:p w14:paraId="1335542A"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Reid, L.M., Dunne, T., 1996. Rapid evaluation of sediment budgets. Catena Verlag, Reiskirchen, Germany.</w:t>
      </w:r>
    </w:p>
    <w:p w14:paraId="7FEA7F5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Risk, M.J., 2014. Assessing the effects of sediments and nutrients on coral reefs. Curr. Opin. Environ. Sustain. 7, 108–117. doi:10.1016/j.cosust.2014.01.003</w:t>
      </w:r>
    </w:p>
    <w:p w14:paraId="6224DDC9"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Rodrigues, J.O., Andrade, E.M., Ribeiro, L.A., 2013. Sediment loss in semiarid small watershed due to the land use. Rev. Ciência Agronômica 44, 488–498.</w:t>
      </w:r>
    </w:p>
    <w:p w14:paraId="3B5D617B"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Sadeghi, S.H.R., Mizuyama, T., Miyata, S., Gomi, T., Kosugi, K., Mizugaki, S., Onda, Y., 2007. Is MUSLE apt to small steeply reforested watershed? J. For. Res. 12, 270–277. doi:10.1007/s10310-007-0017-9</w:t>
      </w:r>
    </w:p>
    <w:p w14:paraId="08717006"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Slaymaker, O., 2003. The sediment budget as conceptual framework and management tool. Hydrobiologia 494, 71–82.</w:t>
      </w:r>
    </w:p>
    <w:p w14:paraId="02E33C79"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lastRenderedPageBreak/>
        <w:t>Stock, J.D., Rosener, M., Schmidt, K.M., Hanshaw, M.N., Brooks, B.A., Tribble, G., Jacobi, J., 2010. Sediment budget for a polluted Hawaiian reef using hillslope monitoring and process mapping, in: American Geophysical Union Fall Meeting. p. #EP22A–01.</w:t>
      </w:r>
    </w:p>
    <w:p w14:paraId="62939A76"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Stock, J.D., Tribble, G., 2010. Erosion and sediment loads from two Hawaiian watersheds, in: 2nd Joint Federal Interagency Conference. Las Vegas, NV.</w:t>
      </w:r>
    </w:p>
    <w:p w14:paraId="53999D06"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14:paraId="4729DF33"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Syvitski, J.P.M., Vörösmarty, C.J., Kettner, A.J., Green, P., 2005. Impact of humans on the flux of terrestrial sediment to the global coastal ocean. Science (80-. ). 308, 376–380. doi:10.1126/science.1109454</w:t>
      </w:r>
    </w:p>
    <w:p w14:paraId="2C647036"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Thomas, S., Ridd, P. V, Day, G., 2003. Turbidity regimes over fringing coral reefs near a mining site at Lihir Island, Papua New Guinea. Mar. Pollut. Bull. 46, 1006–14. doi:10.1016/S0025-326X(03)00122-X</w:t>
      </w:r>
    </w:p>
    <w:p w14:paraId="24318270"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Tonkin &amp; Taylor International Ltd., 1989. Hydropower feasibility studies interim report - Phase 1. Ref: 97/10163.</w:t>
      </w:r>
    </w:p>
    <w:p w14:paraId="1A65CCB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Topping, J., 1972. Errors of Observation and their Treatment, 4th ed. Chapman and Hall, London, UK.</w:t>
      </w:r>
    </w:p>
    <w:p w14:paraId="4E6B7401"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Tropeano, D., 1991. High flow events, sediment transport in a small streams in the “Tertiary Basin” area in Piedmont (northwest Italy). Earth Surf. Process. Landforms 16, 323–339.</w:t>
      </w:r>
    </w:p>
    <w:p w14:paraId="0B4E16F2"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Turnipseed, D.P., Sauer, V.B., 2010. Discharge Measurements at Gaging Stations, in: U.S. Geological Survey Techniques and Methods Book 3, Chap. A8. Reston, Va., p. 87.</w:t>
      </w:r>
    </w:p>
    <w:p w14:paraId="4DD2E774"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URS Company, 1978. American Samoa Water Resources Study: Assessment of Water Systems American Samoa. Coastal Zone Information Center, Honolulu, HI.</w:t>
      </w:r>
    </w:p>
    <w:p w14:paraId="2F06270E"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Walling, D.E., 1977. Assessing the accuracy of suspended sediment rating curves for a small basin. Water Resour. Res. 13, 531–538.</w:t>
      </w:r>
    </w:p>
    <w:p w14:paraId="1A151CBB"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Walling, D.E., 1999. Linking land use, erosion and sediment yields in river basins. Hydrobiologia 410, 223–240.</w:t>
      </w:r>
    </w:p>
    <w:p w14:paraId="36FBE0D7"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Walling, D.E., Collins, a. L., 2008. The catchment sediment budget as a management tool. Environ. Sci. Policy 11, 136–143. doi:10.1016/j.envsci.2007.10.004</w:t>
      </w:r>
    </w:p>
    <w:p w14:paraId="77ED66B4"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Wemple, B.C., Jones, J.A., Grant, G.E., 1996. Channel Network Extension by Logging Roads in Two Basins, Western Cascades, Oregon. Water Resour. Bull. 32, 1195–1207.</w:t>
      </w:r>
    </w:p>
    <w:p w14:paraId="6989F5FC"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lastRenderedPageBreak/>
        <w:t>West, K., van Woesik, R., 2001. Spatial and temporal variance of river discharge on Okinawa (Japan): inferring the temporal impact on adjacent coral reefs. Mar. Pollut. Bull. 42, 864–72.</w:t>
      </w:r>
    </w:p>
    <w:p w14:paraId="6CAEA248"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Wolman, M.G., Schick, A.P., 1967. Effects of construction on fluvial sediment, urban and suburban areas of Maryland. Water Resour. Res. 3, 451–464.</w:t>
      </w:r>
    </w:p>
    <w:p w14:paraId="029486EA"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Wong, M., 1996. Analysis of Streamflow Characteristics for Streams on the Island of Tutuila, American Samoa. U.S. Geological Survey Water-Resources Investigations Report 95-4185.</w:t>
      </w:r>
    </w:p>
    <w:p w14:paraId="17088212" w14:textId="77777777" w:rsidR="00ED2CC2" w:rsidRPr="00ED2CC2" w:rsidRDefault="00ED2CC2">
      <w:pPr>
        <w:pStyle w:val="NormalWeb"/>
        <w:ind w:left="480" w:hanging="480"/>
        <w:divId w:val="965937343"/>
        <w:rPr>
          <w:rFonts w:ascii="Times" w:hAnsi="Times" w:cs="Times"/>
          <w:noProof/>
        </w:rPr>
      </w:pPr>
      <w:r w:rsidRPr="00ED2CC2">
        <w:rPr>
          <w:rFonts w:ascii="Times" w:hAnsi="Times" w:cs="Times"/>
          <w:noProof/>
        </w:rPr>
        <w:t>Zimmermann, A., Francke, T., Elsenbeer, H., 2012. Forests and erosion: Insights from a study of suspended-sediment dynamics in an overland flow-prone rainforest catchment. J. Hydrol. 170–181.</w:t>
      </w:r>
    </w:p>
    <w:p w14:paraId="463D0C71" w14:textId="77777777" w:rsidR="00D758D4" w:rsidRDefault="00DD1CCE" w:rsidP="00DD1CCE">
      <w:r>
        <w:fldChar w:fldCharType="end"/>
      </w:r>
      <w:r w:rsidR="000C26A7">
        <w:br w:type="page"/>
      </w:r>
    </w:p>
    <w:p w14:paraId="2F131F59" w14:textId="77777777" w:rsidR="00D758D4" w:rsidRDefault="000C26A7">
      <w:pPr>
        <w:pStyle w:val="Heading2"/>
      </w:pPr>
      <w:r>
        <w:lastRenderedPageBreak/>
        <w:t>APPENDIX 1. Channel cross sections</w:t>
      </w:r>
    </w:p>
    <w:p w14:paraId="0BA65A13" w14:textId="77777777" w:rsidR="00D758D4" w:rsidRDefault="000C26A7">
      <w:r>
        <w:rPr>
          <w:noProof/>
        </w:rPr>
        <w:drawing>
          <wp:inline distT="0" distB="0" distL="0" distR="0" wp14:anchorId="09571BC8" wp14:editId="6DD18266">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20"/>
                    <a:stretch>
                      <a:fillRect/>
                    </a:stretch>
                  </pic:blipFill>
                  <pic:spPr>
                    <a:xfrm>
                      <a:off x="0" y="0"/>
                      <a:ext cx="5486400" cy="4114800"/>
                    </a:xfrm>
                    <a:prstGeom prst="rect">
                      <a:avLst/>
                    </a:prstGeom>
                  </pic:spPr>
                </pic:pic>
              </a:graphicData>
            </a:graphic>
          </wp:inline>
        </w:drawing>
      </w:r>
    </w:p>
    <w:p w14:paraId="07DA3BFC" w14:textId="77777777" w:rsidR="00D758D4" w:rsidRDefault="000C26A7">
      <w:pPr>
        <w:ind w:firstLine="0"/>
      </w:pPr>
      <w:r>
        <w:t>Figure A1.1. Stream cross-section at FG3</w:t>
      </w:r>
    </w:p>
    <w:p w14:paraId="5A3BE50C" w14:textId="77777777" w:rsidR="00D758D4" w:rsidRDefault="000C26A7">
      <w:r>
        <w:rPr>
          <w:noProof/>
        </w:rPr>
        <w:lastRenderedPageBreak/>
        <w:drawing>
          <wp:inline distT="0" distB="0" distL="0" distR="0" wp14:anchorId="19846C7B" wp14:editId="0842740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1"/>
                    <a:stretch>
                      <a:fillRect/>
                    </a:stretch>
                  </pic:blipFill>
                  <pic:spPr>
                    <a:xfrm>
                      <a:off x="0" y="0"/>
                      <a:ext cx="5486400" cy="4114800"/>
                    </a:xfrm>
                    <a:prstGeom prst="rect">
                      <a:avLst/>
                    </a:prstGeom>
                  </pic:spPr>
                </pic:pic>
              </a:graphicData>
            </a:graphic>
          </wp:inline>
        </w:drawing>
      </w:r>
    </w:p>
    <w:p w14:paraId="46CEE788" w14:textId="77777777" w:rsidR="00D758D4" w:rsidRDefault="000C26A7">
      <w:pPr>
        <w:ind w:firstLine="0"/>
      </w:pPr>
      <w:r>
        <w:t>Figure A1.2. Stream cross-section at FG1</w:t>
      </w:r>
    </w:p>
    <w:p w14:paraId="0A953502" w14:textId="77777777" w:rsidR="00D758D4" w:rsidRDefault="000C26A7">
      <w:r>
        <w:br w:type="page"/>
      </w:r>
    </w:p>
    <w:p w14:paraId="191F5716" w14:textId="77777777" w:rsidR="00D758D4" w:rsidRDefault="000C26A7">
      <w:pPr>
        <w:pStyle w:val="Heading2"/>
      </w:pPr>
      <w:r>
        <w:lastRenderedPageBreak/>
        <w:t>APPENDIX 2. Dams in Faga'alu watershed</w:t>
      </w:r>
    </w:p>
    <w:p w14:paraId="625C93CC" w14:textId="77777777"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149EEAC7" w14:textId="77777777"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14:paraId="2FA19CD3" w14:textId="49D71CE7" w:rsidR="00D758D4" w:rsidRDefault="005D50D5">
      <w:r>
        <w:t xml:space="preserve">The Vaitanoa (Virgin Falls) Dam, was built in 1964 to provide drinking water but the pipe was not completed as of 10/19/89, and a stockpile of some 40 (8 </w:t>
      </w:r>
      <w:r w:rsidR="007960EB">
        <w:t>ft.</w:t>
      </w:r>
      <w:r>
        <w:t xml:space="preserve"> length) 8 in. diameter asbestos-cement pipes was found on the </w:t>
      </w:r>
      <w:r w:rsidR="007865F9">
        <w:t>stream banks</w:t>
      </w:r>
      <w:r>
        <w:t xml:space="preserve">. Local quarry staff recall the pipes were removed from the site </w:t>
      </w:r>
      <w:r w:rsidR="007960EB">
        <w:t>sometime</w:t>
      </w:r>
      <w:r>
        <w:t xml:space="preserv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14:paraId="660A1DE5" w14:textId="77777777"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14:paraId="2D29D2D4" w14:textId="77777777" w:rsidR="00D758D4" w:rsidRDefault="005D50D5">
      <w:r>
        <w:br w:type="page"/>
      </w:r>
    </w:p>
    <w:p w14:paraId="3889D36D" w14:textId="77777777" w:rsidR="00D758D4" w:rsidRDefault="005D50D5">
      <w:pPr>
        <w:pStyle w:val="Heading2"/>
      </w:pPr>
      <w:r>
        <w:lastRenderedPageBreak/>
        <w:t>APPENDIX 3. Water discharge during storm events</w:t>
      </w:r>
    </w:p>
    <w:p w14:paraId="1A80D038" w14:textId="77777777" w:rsidR="002F3D3E" w:rsidRPr="002F3D3E" w:rsidRDefault="002F3D3E" w:rsidP="002F3D3E"/>
    <w:p w14:paraId="5AC0C318" w14:textId="77777777" w:rsidR="00D758D4" w:rsidRDefault="005D50D5">
      <w:r>
        <w:t>Insert Table 1 here</w:t>
      </w:r>
    </w:p>
    <w:p w14:paraId="300945E3" w14:textId="77777777" w:rsidR="002F3D3E" w:rsidRDefault="002F3D3E"/>
    <w:p w14:paraId="6ECAEAF5" w14:textId="77777777" w:rsidR="00D758D4" w:rsidRDefault="005D50D5">
      <w:pPr>
        <w:ind w:firstLine="0"/>
      </w:pPr>
      <w:r>
        <w:t xml:space="preserve">Table </w:t>
      </w:r>
      <w:r w:rsidR="002F3D3E">
        <w:t>A3.</w:t>
      </w:r>
      <w:r>
        <w:t>1. Water discharge from subwatersheds in Faga'alu</w:t>
      </w:r>
    </w:p>
    <w:p w14:paraId="79A49C81" w14:textId="77777777" w:rsidR="00D758D4" w:rsidRDefault="005D50D5">
      <w:r>
        <w:br w:type="page"/>
      </w:r>
    </w:p>
    <w:p w14:paraId="3B150975" w14:textId="77777777" w:rsidR="00D758D4" w:rsidRDefault="005D50D5">
      <w:pPr>
        <w:pStyle w:val="Heading2"/>
      </w:pPr>
      <w:r>
        <w:lastRenderedPageBreak/>
        <w:t>APPENDIX 4. Synthetic rating curves for turbidimeters in Faga'alu</w:t>
      </w:r>
    </w:p>
    <w:p w14:paraId="3118AC70" w14:textId="77777777" w:rsidR="00D758D4" w:rsidRDefault="005D50D5">
      <w:r>
        <w:rPr>
          <w:noProof/>
        </w:rPr>
        <w:drawing>
          <wp:inline distT="0" distB="0" distL="0" distR="0" wp14:anchorId="786A76CD" wp14:editId="275C8824">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2"/>
                    <a:stretch>
                      <a:fillRect/>
                    </a:stretch>
                  </pic:blipFill>
                  <pic:spPr>
                    <a:xfrm>
                      <a:off x="0" y="0"/>
                      <a:ext cx="5486400" cy="2743200"/>
                    </a:xfrm>
                    <a:prstGeom prst="rect">
                      <a:avLst/>
                    </a:prstGeom>
                  </pic:spPr>
                </pic:pic>
              </a:graphicData>
            </a:graphic>
          </wp:inline>
        </w:drawing>
      </w:r>
    </w:p>
    <w:p w14:paraId="1A9C23D9" w14:textId="77777777" w:rsidR="00D758D4" w:rsidRDefault="002F3D3E">
      <w:pPr>
        <w:ind w:firstLine="0"/>
      </w:pPr>
      <w:r>
        <w:t>Figure A4.1</w:t>
      </w:r>
      <w:r w:rsidR="005D50D5">
        <w:t>. Synthetic Rating Curves for (a) OBS turbidimeter deployed at FG3 and (b) YSI deployed at FG1.</w:t>
      </w:r>
    </w:p>
    <w:sectPr w:rsidR="00D758D4" w:rsidSect="005337C0">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rent Biggs" w:date="2015-08-24T17:47:00Z" w:initials="TB">
    <w:p w14:paraId="754DA826" w14:textId="77777777" w:rsidR="00632E9A" w:rsidRDefault="00632E9A">
      <w:pPr>
        <w:pStyle w:val="CommentText"/>
      </w:pPr>
      <w:r>
        <w:rPr>
          <w:rStyle w:val="CommentReference"/>
        </w:rPr>
        <w:annotationRef/>
      </w:r>
      <w:r>
        <w:t xml:space="preserve">Is it possible to make the grey dotted boundary cover only the small </w:t>
      </w:r>
      <w:proofErr w:type="spellStart"/>
      <w:r>
        <w:t>tribs</w:t>
      </w:r>
      <w:proofErr w:type="spellEnd"/>
      <w:r>
        <w:t xml:space="preserve">—right now it includes the whole watershed.  </w:t>
      </w:r>
    </w:p>
    <w:p w14:paraId="3F38BAAF" w14:textId="77777777" w:rsidR="00632E9A" w:rsidRDefault="00632E9A">
      <w:pPr>
        <w:pStyle w:val="CommentText"/>
      </w:pPr>
      <w:r>
        <w:t xml:space="preserve">How is the dotted grey line “administrative”?  </w:t>
      </w:r>
      <w:proofErr w:type="gramStart"/>
      <w:r>
        <w:t>the</w:t>
      </w:r>
      <w:proofErr w:type="gramEnd"/>
      <w:r>
        <w:t xml:space="preserve"> watershed corresponds to the village unit?</w:t>
      </w:r>
    </w:p>
  </w:comment>
  <w:comment w:id="1" w:author="Alex Messina" w:date="2015-09-14T13:45:00Z" w:initials="AM">
    <w:p w14:paraId="52360202" w14:textId="66B7EF63" w:rsidR="00632E9A" w:rsidRDefault="00632E9A">
      <w:pPr>
        <w:pStyle w:val="CommentText"/>
      </w:pPr>
      <w:r>
        <w:rPr>
          <w:rStyle w:val="CommentReference"/>
        </w:rPr>
        <w:annotationRef/>
      </w:r>
      <w:r>
        <w:t>The “Administrative” boundary of Faga’alu is the boundary used for all government applications like census or land cover data. If you look up “Faga’alu Watershed” in any report, that is the boundary you’ll find. I think it’s important to show the difference here.</w:t>
      </w:r>
    </w:p>
  </w:comment>
  <w:comment w:id="2" w:author="Geography" w:date="2015-08-27T20:09:00Z" w:initials="G">
    <w:p w14:paraId="65BC083D" w14:textId="77777777" w:rsidR="00632E9A" w:rsidRDefault="00632E9A">
      <w:pPr>
        <w:pStyle w:val="CommentText"/>
      </w:pPr>
      <w:r>
        <w:rPr>
          <w:rStyle w:val="CommentReference"/>
        </w:rPr>
        <w:annotationRef/>
      </w:r>
      <w:r>
        <w:t>Main stem or including small drainages?</w:t>
      </w:r>
    </w:p>
  </w:comment>
  <w:comment w:id="3" w:author="Alex Messina" w:date="2015-09-14T13:55:00Z" w:initials="AM">
    <w:p w14:paraId="0F8078C7" w14:textId="5E662082" w:rsidR="00632E9A" w:rsidRDefault="00632E9A">
      <w:pPr>
        <w:pStyle w:val="CommentText"/>
      </w:pPr>
      <w:r>
        <w:rPr>
          <w:rStyle w:val="CommentReference"/>
        </w:rPr>
        <w:annotationRef/>
      </w:r>
      <w:r>
        <w:t>I only analyzed land cover in the watershed drained by Faga’alu stream</w:t>
      </w:r>
    </w:p>
  </w:comment>
  <w:comment w:id="4" w:author="Geography" w:date="2015-08-27T20:16:00Z" w:initials="G">
    <w:p w14:paraId="06548CCA" w14:textId="77777777" w:rsidR="00632E9A" w:rsidRDefault="00632E9A">
      <w:pPr>
        <w:pStyle w:val="CommentText"/>
      </w:pPr>
      <w:r>
        <w:rPr>
          <w:rStyle w:val="CommentReference"/>
        </w:rPr>
        <w:annotationRef/>
      </w:r>
      <w:r>
        <w:t xml:space="preserve">But </w:t>
      </w:r>
    </w:p>
    <w:p w14:paraId="74A9D648" w14:textId="77777777" w:rsidR="00632E9A" w:rsidRDefault="00632E9A">
      <w:pPr>
        <w:pStyle w:val="CommentText"/>
      </w:pPr>
      <w:r>
        <w:t xml:space="preserve">1 </w:t>
      </w:r>
      <w:proofErr w:type="gramStart"/>
      <w:r>
        <w:t>mg  x</w:t>
      </w:r>
      <w:proofErr w:type="gramEnd"/>
      <w:r>
        <w:t xml:space="preserve">  1g/1000mg  x  1kg/1000g  x 1ton/1000kg</w:t>
      </w:r>
    </w:p>
    <w:p w14:paraId="328E6B23" w14:textId="77777777" w:rsidR="00632E9A" w:rsidRPr="004D6FDA" w:rsidRDefault="00632E9A">
      <w:pPr>
        <w:pStyle w:val="CommentText"/>
      </w:pPr>
      <w:proofErr w:type="gramStart"/>
      <w:r>
        <w:t>k</w:t>
      </w:r>
      <w:proofErr w:type="gramEnd"/>
      <w:r>
        <w:t xml:space="preserve"> should be 10</w:t>
      </w:r>
      <w:r>
        <w:rPr>
          <w:vertAlign w:val="superscript"/>
        </w:rPr>
        <w:t>-9</w:t>
      </w:r>
      <w:r>
        <w:t>, no?  Is that what is was in your calculations?  Double check.</w:t>
      </w:r>
    </w:p>
  </w:comment>
  <w:comment w:id="5" w:author="Alex Messina" w:date="2015-09-14T14:10:00Z" w:initials="AM">
    <w:p w14:paraId="583ADE05" w14:textId="7272CC54" w:rsidR="00632E9A" w:rsidRDefault="00632E9A">
      <w:pPr>
        <w:pStyle w:val="CommentText"/>
      </w:pPr>
      <w:r>
        <w:rPr>
          <w:rStyle w:val="CommentReference"/>
        </w:rPr>
        <w:annotationRef/>
      </w:r>
      <w:r>
        <w:t>Double checked</w:t>
      </w:r>
    </w:p>
  </w:comment>
  <w:comment w:id="6" w:author="Geography" w:date="2015-08-27T20:34:00Z" w:initials="G">
    <w:p w14:paraId="591E9FE6" w14:textId="77777777" w:rsidR="00632E9A" w:rsidRDefault="00632E9A">
      <w:pPr>
        <w:pStyle w:val="CommentText"/>
      </w:pPr>
      <w:r>
        <w:rPr>
          <w:rStyle w:val="CommentReference"/>
        </w:rPr>
        <w:annotationRef/>
      </w:r>
      <w:r>
        <w:t>Why have both SSYTOTAL and SSYFG3 when they are the same exact value?</w:t>
      </w:r>
    </w:p>
  </w:comment>
  <w:comment w:id="7" w:author="Alex Messina" w:date="2015-09-14T14:13:00Z" w:initials="AM">
    <w:p w14:paraId="19CF5CF5" w14:textId="5A6B0EB1" w:rsidR="00632E9A" w:rsidRDefault="00632E9A">
      <w:pPr>
        <w:pStyle w:val="CommentText"/>
      </w:pPr>
      <w:r>
        <w:rPr>
          <w:rStyle w:val="CommentReference"/>
        </w:rPr>
        <w:annotationRef/>
      </w:r>
      <w:r>
        <w:t xml:space="preserve">It seemed to make sense that SSYTOTAL meant total SSY from the total </w:t>
      </w:r>
      <w:proofErr w:type="spellStart"/>
      <w:r>
        <w:t>Waterhsed</w:t>
      </w:r>
      <w:proofErr w:type="spellEnd"/>
      <w:r>
        <w:t>. Where FG 3 might be confusing.</w:t>
      </w:r>
    </w:p>
  </w:comment>
  <w:comment w:id="8" w:author="Geography" w:date="2015-08-28T18:59:00Z" w:initials="G">
    <w:p w14:paraId="122FDA34" w14:textId="77777777" w:rsidR="00632E9A" w:rsidRDefault="00632E9A">
      <w:pPr>
        <w:pStyle w:val="CommentText"/>
      </w:pPr>
      <w:r>
        <w:rPr>
          <w:rStyle w:val="CommentReference"/>
        </w:rPr>
        <w:annotationRef/>
      </w:r>
      <w:r>
        <w:t>I forget why b and c are in separate plots if they’re for the same turbidimeter at the same location (FG3).</w:t>
      </w:r>
    </w:p>
  </w:comment>
  <w:comment w:id="9" w:author="Alex Messina" w:date="2015-09-14T14:20:00Z" w:initials="AM">
    <w:p w14:paraId="64892765" w14:textId="69FA84AF" w:rsidR="00632E9A" w:rsidRDefault="00632E9A" w:rsidP="00405B02">
      <w:pPr>
        <w:pStyle w:val="CommentText"/>
        <w:ind w:firstLine="0"/>
      </w:pPr>
      <w:r>
        <w:rPr>
          <w:rStyle w:val="CommentReference"/>
        </w:rPr>
        <w:annotationRef/>
      </w:r>
      <w:r>
        <w:t>B took a single measurement, C took 100 and averaged them</w:t>
      </w:r>
    </w:p>
  </w:comment>
  <w:comment w:id="10" w:author="Alex Messina" w:date="2015-09-16T11:44:00Z" w:initials="AM">
    <w:p w14:paraId="649E136D" w14:textId="4C212571" w:rsidR="00632E9A" w:rsidRDefault="00632E9A">
      <w:pPr>
        <w:pStyle w:val="CommentText"/>
      </w:pPr>
      <w:r>
        <w:rPr>
          <w:rStyle w:val="CommentReference"/>
        </w:rPr>
        <w:annotationRef/>
      </w:r>
      <w:r>
        <w:t xml:space="preserve">Put B and C together and explain </w:t>
      </w:r>
      <w:proofErr w:type="spellStart"/>
      <w:r>
        <w:t>avg</w:t>
      </w:r>
      <w:proofErr w:type="spellEnd"/>
      <w:r>
        <w:t xml:space="preserve"> vs mean</w:t>
      </w:r>
    </w:p>
  </w:comment>
  <w:comment w:id="11" w:author="Geography" w:date="2015-08-28T19:06:00Z" w:initials="G">
    <w:p w14:paraId="50D2BF0D" w14:textId="77777777" w:rsidR="00632E9A" w:rsidRDefault="00632E9A">
      <w:pPr>
        <w:pStyle w:val="CommentText"/>
      </w:pPr>
      <w:r>
        <w:rPr>
          <w:rStyle w:val="CommentReference"/>
        </w:rPr>
        <w:annotationRef/>
      </w:r>
      <w:r>
        <w:t>Seems to me you could combine 5b and 5c with two different plotting symbols, since the relationship was the same.</w:t>
      </w:r>
    </w:p>
  </w:comment>
  <w:comment w:id="12" w:author="Alex Messina" w:date="2015-09-16T11:44:00Z" w:initials="AM">
    <w:p w14:paraId="50FC6731" w14:textId="7C035328" w:rsidR="00632E9A" w:rsidRDefault="00632E9A">
      <w:pPr>
        <w:pStyle w:val="CommentText"/>
      </w:pPr>
      <w:r>
        <w:rPr>
          <w:rStyle w:val="CommentReference"/>
        </w:rPr>
        <w:annotationRef/>
      </w:r>
      <w:r>
        <w:t>Combine them</w:t>
      </w:r>
    </w:p>
  </w:comment>
  <w:comment w:id="13" w:author="Geography" w:date="2015-08-28T19:11:00Z" w:initials="G">
    <w:p w14:paraId="31817F40" w14:textId="77777777" w:rsidR="00632E9A" w:rsidRDefault="00632E9A">
      <w:pPr>
        <w:pStyle w:val="CommentText"/>
      </w:pPr>
      <w:r>
        <w:rPr>
          <w:rStyle w:val="CommentReference"/>
        </w:rPr>
        <w:annotationRef/>
      </w:r>
      <w:r>
        <w:t>I forget if you plotted this as a log y plot, and if that helps show the data better.</w:t>
      </w:r>
    </w:p>
  </w:comment>
  <w:comment w:id="14" w:author="Alex Messina" w:date="2015-09-14T14:21:00Z" w:initials="AM">
    <w:p w14:paraId="1439B70C" w14:textId="77C9AD97" w:rsidR="00632E9A" w:rsidRDefault="00632E9A">
      <w:pPr>
        <w:pStyle w:val="CommentText"/>
      </w:pPr>
      <w:r>
        <w:rPr>
          <w:rStyle w:val="CommentReference"/>
        </w:rPr>
        <w:annotationRef/>
      </w:r>
      <w:r>
        <w:t>I think the log plot makes it hard to see the storm peaks, and highlights the data below the storm threshold</w:t>
      </w:r>
    </w:p>
  </w:comment>
  <w:comment w:id="15" w:author="Geography" w:date="2015-08-28T20:16:00Z" w:initials="G">
    <w:p w14:paraId="4FFB852D" w14:textId="77777777" w:rsidR="00632E9A" w:rsidRDefault="00632E9A">
      <w:pPr>
        <w:pStyle w:val="CommentText"/>
      </w:pPr>
      <w:r>
        <w:rPr>
          <w:rStyle w:val="CommentReference"/>
        </w:rPr>
        <w:annotationRef/>
      </w:r>
      <w:r>
        <w:t>Repeat formatting throughout</w:t>
      </w:r>
    </w:p>
  </w:comment>
  <w:comment w:id="16" w:author="Alex Messina" w:date="2015-09-16T16:15:00Z" w:initials="AM">
    <w:p w14:paraId="2DC663A2" w14:textId="782290B8" w:rsidR="00632E9A" w:rsidRDefault="00632E9A">
      <w:pPr>
        <w:pStyle w:val="CommentText"/>
      </w:pPr>
      <w:r>
        <w:rPr>
          <w:rStyle w:val="CommentReference"/>
        </w:rPr>
        <w:annotationRef/>
      </w:r>
      <w:r>
        <w:t xml:space="preserve">Added some text here </w:t>
      </w:r>
    </w:p>
    <w:p w14:paraId="07343003" w14:textId="77777777" w:rsidR="00632E9A" w:rsidRDefault="00632E9A" w:rsidP="00802B32">
      <w:pPr>
        <w:pStyle w:val="CommentText"/>
        <w:ind w:firstLine="0"/>
      </w:pPr>
    </w:p>
  </w:comment>
  <w:comment w:id="17" w:author="Geography" w:date="2015-08-29T19:57:00Z" w:initials="G">
    <w:p w14:paraId="161D7DB1" w14:textId="77777777" w:rsidR="00632E9A" w:rsidRDefault="00632E9A">
      <w:pPr>
        <w:pStyle w:val="CommentText"/>
      </w:pPr>
      <w:r>
        <w:rPr>
          <w:rStyle w:val="CommentReference"/>
        </w:rPr>
        <w:annotationRef/>
      </w:r>
      <w:r>
        <w:t xml:space="preserve">I would still like to know which points in Figure 9 are </w:t>
      </w:r>
      <w:proofErr w:type="spellStart"/>
      <w:r>
        <w:t>are</w:t>
      </w:r>
      <w:proofErr w:type="spellEnd"/>
      <w:r>
        <w:t xml:space="preserve"> “small storm events” and which are “washing events”.  I think that’s a natural question to ask.  Maybe you just sampled more small storms in 2012, and the washing had nothing to do with there being no low concentrations in 2013 and 2014.  Just drawing the symbols with a different color for event that had no rain in the 24 hours prior to sampling would do it.  Otherwise, we have no evidence that washing was important at all; it’s just anecdotal.</w:t>
      </w:r>
    </w:p>
    <w:p w14:paraId="046BBFDA" w14:textId="77777777" w:rsidR="00632E9A" w:rsidRDefault="00632E9A">
      <w:pPr>
        <w:pStyle w:val="CommentText"/>
      </w:pPr>
    </w:p>
    <w:p w14:paraId="34ABCBCA" w14:textId="77777777" w:rsidR="00632E9A" w:rsidRDefault="00632E9A">
      <w:pPr>
        <w:pStyle w:val="CommentText"/>
      </w:pPr>
      <w:r>
        <w:t>I think that’s likely to come up in review, so it’s better to address it now.</w:t>
      </w:r>
    </w:p>
  </w:comment>
  <w:comment w:id="18" w:author="Alex Messina" w:date="2015-09-15T11:51:00Z" w:initials="AM">
    <w:p w14:paraId="5627EC4C" w14:textId="33EBEA80" w:rsidR="00632E9A" w:rsidRDefault="00632E9A">
      <w:pPr>
        <w:pStyle w:val="CommentText"/>
      </w:pPr>
      <w:r>
        <w:rPr>
          <w:rStyle w:val="CommentReference"/>
        </w:rPr>
        <w:annotationRef/>
      </w:r>
      <w:r>
        <w:t>Plotted on another graph</w:t>
      </w:r>
    </w:p>
    <w:p w14:paraId="7FD89C2A" w14:textId="77777777" w:rsidR="00632E9A" w:rsidRDefault="00632E9A">
      <w:pPr>
        <w:pStyle w:val="CommentText"/>
      </w:pPr>
    </w:p>
  </w:comment>
  <w:comment w:id="19" w:author="Alex Messina" w:date="2015-09-16T16:15:00Z" w:initials="AM">
    <w:p w14:paraId="1BDA658C" w14:textId="529643F8" w:rsidR="00632E9A" w:rsidRDefault="00632E9A">
      <w:pPr>
        <w:pStyle w:val="CommentText"/>
      </w:pPr>
      <w:r>
        <w:rPr>
          <w:rStyle w:val="CommentReference"/>
        </w:rPr>
        <w:annotationRef/>
      </w:r>
      <w:r>
        <w:t>Added some text here</w:t>
      </w:r>
    </w:p>
  </w:comment>
  <w:comment w:id="20" w:author="Geography" w:date="2015-08-29T20:10:00Z" w:initials="G">
    <w:p w14:paraId="3DB5C3B3" w14:textId="77777777" w:rsidR="00632E9A" w:rsidRDefault="00632E9A">
      <w:pPr>
        <w:pStyle w:val="CommentText"/>
      </w:pPr>
      <w:r>
        <w:rPr>
          <w:rStyle w:val="CommentReference"/>
        </w:rPr>
        <w:annotationRef/>
      </w:r>
      <w:r>
        <w:t>Where below?  Isn’t the natural place to present these in the next paragraph?</w:t>
      </w:r>
    </w:p>
  </w:comment>
  <w:comment w:id="21" w:author="Alex Messina" w:date="2015-09-14T14:27:00Z" w:initials="AM">
    <w:p w14:paraId="1CF5D179" w14:textId="67D5A872" w:rsidR="00632E9A" w:rsidRDefault="00632E9A">
      <w:pPr>
        <w:pStyle w:val="CommentText"/>
      </w:pPr>
      <w:r>
        <w:rPr>
          <w:rStyle w:val="CommentReference"/>
        </w:rPr>
        <w:annotationRef/>
      </w:r>
      <w:r>
        <w:t xml:space="preserve">They’re in the table with each storm. I added </w:t>
      </w:r>
      <w:proofErr w:type="spellStart"/>
      <w:r>
        <w:t>themhere</w:t>
      </w:r>
      <w:proofErr w:type="spellEnd"/>
    </w:p>
  </w:comment>
  <w:comment w:id="22" w:author="Geography" w:date="2015-08-29T20:07:00Z" w:initials="G">
    <w:p w14:paraId="0121702A" w14:textId="77777777" w:rsidR="00632E9A" w:rsidRDefault="00632E9A">
      <w:pPr>
        <w:pStyle w:val="CommentText"/>
      </w:pPr>
      <w:r>
        <w:rPr>
          <w:rStyle w:val="CommentReference"/>
        </w:rPr>
        <w:annotationRef/>
      </w:r>
      <w:r>
        <w:t>FG3?</w:t>
      </w:r>
    </w:p>
  </w:comment>
  <w:comment w:id="23" w:author="Alex Messina" w:date="2015-09-14T14:55:00Z" w:initials="AM">
    <w:p w14:paraId="741A044F" w14:textId="16A73443" w:rsidR="00632E9A" w:rsidRDefault="00632E9A">
      <w:pPr>
        <w:pStyle w:val="CommentText"/>
      </w:pPr>
      <w:r>
        <w:rPr>
          <w:rStyle w:val="CommentReference"/>
        </w:rPr>
        <w:annotationRef/>
      </w:r>
      <w:r>
        <w:t>Yes but it seems weird to compare UPPER with FG3, seemed more natural to compare UPPER with TOTAL</w:t>
      </w:r>
    </w:p>
  </w:comment>
  <w:comment w:id="24" w:author="Alex Messina" w:date="2015-09-16T16:19:00Z" w:initials="AM">
    <w:p w14:paraId="291197B4" w14:textId="3EA6607F" w:rsidR="00632E9A" w:rsidRDefault="00632E9A">
      <w:pPr>
        <w:pStyle w:val="CommentText"/>
      </w:pPr>
      <w:r>
        <w:rPr>
          <w:rStyle w:val="CommentReference"/>
        </w:rPr>
        <w:annotationRef/>
      </w:r>
      <w:r>
        <w:t>No error estimate for LOWER since calculated from UPPER and TOTAL; the UPPER/LOWER have error estimates</w:t>
      </w:r>
    </w:p>
  </w:comment>
  <w:comment w:id="25" w:author="Geography" w:date="2015-08-29T20:07:00Z" w:initials="G">
    <w:p w14:paraId="7B7ED812" w14:textId="77777777" w:rsidR="008F2FE0" w:rsidRDefault="008F2FE0" w:rsidP="008F2FE0">
      <w:pPr>
        <w:pStyle w:val="CommentText"/>
      </w:pPr>
      <w:r>
        <w:rPr>
          <w:rStyle w:val="CommentReference"/>
        </w:rPr>
        <w:annotationRef/>
      </w:r>
      <w:r>
        <w:t>FG3?</w:t>
      </w:r>
    </w:p>
  </w:comment>
  <w:comment w:id="26" w:author="Alex Messina" w:date="2015-09-14T14:55:00Z" w:initials="AM">
    <w:p w14:paraId="4C3427E5" w14:textId="77777777" w:rsidR="008F2FE0" w:rsidRDefault="008F2FE0" w:rsidP="008F2FE0">
      <w:pPr>
        <w:pStyle w:val="CommentText"/>
      </w:pPr>
      <w:r>
        <w:rPr>
          <w:rStyle w:val="CommentReference"/>
        </w:rPr>
        <w:annotationRef/>
      </w:r>
      <w:r>
        <w:t>Yes but it seems weird to compare UPPER with FG3, seemed more natural to compare UPPER with TOTAL</w:t>
      </w:r>
    </w:p>
  </w:comment>
  <w:comment w:id="27" w:author="Trent Biggs" w:date="2015-08-31T13:12:00Z" w:initials="TB">
    <w:p w14:paraId="44CFD957" w14:textId="77777777" w:rsidR="00632E9A" w:rsidRDefault="00632E9A" w:rsidP="009A056D">
      <w:pPr>
        <w:pStyle w:val="CommentText"/>
      </w:pPr>
      <w:r>
        <w:rPr>
          <w:rStyle w:val="CommentReference"/>
        </w:rPr>
        <w:annotationRef/>
      </w:r>
      <w:r>
        <w:t>Is this right?</w:t>
      </w:r>
    </w:p>
  </w:comment>
  <w:comment w:id="28" w:author="Geography" w:date="2015-08-29T20:37:00Z" w:initials="G">
    <w:p w14:paraId="2B2DCFA4" w14:textId="77777777" w:rsidR="00632E9A" w:rsidRDefault="00632E9A">
      <w:pPr>
        <w:pStyle w:val="CommentText"/>
      </w:pPr>
      <w:r>
        <w:rPr>
          <w:rStyle w:val="CommentReference"/>
        </w:rPr>
        <w:annotationRef/>
      </w:r>
      <w:r>
        <w:t>Line 778 says 60%.  Is 60% from line 778 for 2014 and 2013?</w:t>
      </w:r>
    </w:p>
  </w:comment>
  <w:comment w:id="29" w:author="Alex Messina" w:date="2015-09-14T14:39:00Z" w:initials="AM">
    <w:p w14:paraId="32C020EC" w14:textId="7A7A8C25" w:rsidR="00632E9A" w:rsidRDefault="00632E9A">
      <w:pPr>
        <w:pStyle w:val="CommentText"/>
      </w:pPr>
      <w:r>
        <w:rPr>
          <w:rStyle w:val="CommentReference"/>
        </w:rPr>
        <w:annotationRef/>
      </w:r>
      <w:r>
        <w:t>60 was just rounding up</w:t>
      </w:r>
    </w:p>
  </w:comment>
  <w:comment w:id="30" w:author="Alex Messina" w:date="2015-09-17T15:31:00Z" w:initials="AM">
    <w:p w14:paraId="410EF078" w14:textId="77777777" w:rsidR="00ED2CC2" w:rsidRDefault="00ED2CC2">
      <w:pPr>
        <w:pStyle w:val="CommentText"/>
      </w:pPr>
      <w:r>
        <w:rPr>
          <w:rStyle w:val="CommentReference"/>
        </w:rPr>
        <w:annotationRef/>
      </w:r>
      <w:r>
        <w:t xml:space="preserve">Cut </w:t>
      </w:r>
    </w:p>
    <w:p w14:paraId="269361CB" w14:textId="752C0B0D" w:rsidR="00ED2CC2" w:rsidRDefault="00ED2CC2">
      <w:pPr>
        <w:pStyle w:val="CommentText"/>
      </w:pPr>
      <w:r>
        <w:t xml:space="preserve">Other examples in the literature document similar large disturbances where unpaved roads increased hillslope-scale sediment yield by more than 130 times </w:t>
      </w:r>
      <w:r>
        <w:fldChar w:fldCharType="begin" w:fldLock="1"/>
      </w:r>
      <w:r>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fldChar w:fldCharType="separate"/>
      </w:r>
      <w:r w:rsidRPr="00140DE2">
        <w:rPr>
          <w:noProof/>
        </w:rPr>
        <w:t>(Reid and Dunne, 1984)</w:t>
      </w:r>
      <w:r>
        <w:fldChar w:fldCharType="end"/>
      </w:r>
      <w:r>
        <w:t xml:space="preserve"> and more than four orders of magnitude </w:t>
      </w:r>
      <w:r>
        <w:fldChar w:fldCharType="begin" w:fldLock="1"/>
      </w:r>
      <w:r>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fldChar w:fldCharType="separate"/>
      </w:r>
      <w:r w:rsidRPr="00140DE2">
        <w:rPr>
          <w:noProof/>
        </w:rPr>
        <w:t>(Ramos-Scharrón and Macdonald, 2005)</w:t>
      </w:r>
      <w:r>
        <w:fldChar w:fldCharType="end"/>
      </w:r>
      <w:r>
        <w:t>; and mining i</w:t>
      </w:r>
      <w:r>
        <w:rPr>
          <w:rStyle w:val="CommentReference"/>
        </w:rPr>
        <w:annotationRef/>
      </w:r>
      <w:r>
        <w:t xml:space="preserve">ncreased sediment yields by 5-10 times </w:t>
      </w:r>
      <w:r>
        <w:fldChar w:fldCharType="begin" w:fldLock="1"/>
      </w:r>
      <w:r>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"mendeley" : { "formattedCitation" : "(Hettler et al., 1997)", "plainTextFormattedCitation" : "(Hettler et al., 1997)", "previouslyFormattedCitation" : "(Hettler et al., 1997)" }, "properties" : { "noteIndex" : 0 }, "schema" : "https://github.com/citation-style-language/schema/raw/master/csl-citation.json" }</w:instrText>
      </w:r>
      <w:r>
        <w:fldChar w:fldCharType="separate"/>
      </w:r>
      <w:r w:rsidRPr="00140DE2">
        <w:rPr>
          <w:noProof/>
        </w:rPr>
        <w:t>(Hettler et al., 1997)</w:t>
      </w:r>
      <w:r>
        <w:fldChar w:fldCharType="end"/>
      </w:r>
      <w:r>
        <w:rPr>
          <w:rStyle w:val="CommentReference"/>
        </w:rPr>
        <w:annotationRef/>
      </w:r>
      <w:r>
        <w:t>.</w:t>
      </w:r>
    </w:p>
    <w:p w14:paraId="6B012334" w14:textId="77777777" w:rsidR="00ED2CC2" w:rsidRDefault="00ED2CC2">
      <w:pPr>
        <w:pStyle w:val="CommentText"/>
      </w:pPr>
    </w:p>
    <w:p w14:paraId="2B27EFF5" w14:textId="0B4E0E16" w:rsidR="00ED2CC2" w:rsidRDefault="00ED2CC2">
      <w:pPr>
        <w:pStyle w:val="CommentText"/>
      </w:pPr>
      <w:r>
        <w:t>Too similar to paragraph below on other disturbances</w:t>
      </w:r>
    </w:p>
  </w:comment>
  <w:comment w:id="31" w:author="Trent Biggs" w:date="2015-08-31T13:59:00Z" w:initials="TB">
    <w:p w14:paraId="0AA83156" w14:textId="77777777" w:rsidR="00632E9A" w:rsidRDefault="00632E9A">
      <w:pPr>
        <w:pStyle w:val="CommentText"/>
      </w:pPr>
      <w:r>
        <w:rPr>
          <w:rStyle w:val="CommentReference"/>
        </w:rPr>
        <w:annotationRef/>
      </w:r>
      <w:r>
        <w:t xml:space="preserve">Not sure I follow.  M&amp;S say there is 1000-3000 ton/km2/yr in Asia/Oceania, but their model only predicts 13-68 tons/km2/yr?  </w:t>
      </w:r>
      <w:proofErr w:type="gramStart"/>
      <w:r>
        <w:t>what</w:t>
      </w:r>
      <w:proofErr w:type="gramEnd"/>
      <w:r>
        <w:t xml:space="preserve"> accounts for the discrepancy?  Which should be used for comparison?</w:t>
      </w:r>
    </w:p>
    <w:p w14:paraId="71797267" w14:textId="77777777" w:rsidR="00632E9A" w:rsidRDefault="00632E9A">
      <w:pPr>
        <w:pStyle w:val="CommentText"/>
      </w:pPr>
    </w:p>
    <w:p w14:paraId="5B26C22B" w14:textId="77777777" w:rsidR="00632E9A" w:rsidRDefault="00632E9A">
      <w:pPr>
        <w:pStyle w:val="CommentText"/>
      </w:pPr>
    </w:p>
  </w:comment>
  <w:comment w:id="32" w:author="Alex Messina" w:date="2015-09-14T14:44:00Z" w:initials="AM">
    <w:p w14:paraId="601E1367" w14:textId="03339453" w:rsidR="00632E9A" w:rsidRDefault="00632E9A">
      <w:pPr>
        <w:pStyle w:val="CommentText"/>
      </w:pPr>
      <w:r>
        <w:rPr>
          <w:rStyle w:val="CommentReference"/>
        </w:rPr>
        <w:annotationRef/>
      </w:r>
      <w:r>
        <w:t>I don’t know, that’s just what it says in the literature. Maybe there is a high average basin size and elevation?</w:t>
      </w:r>
    </w:p>
  </w:comment>
  <w:comment w:id="33" w:author="Trent Biggs" w:date="2015-08-31T14:00:00Z" w:initials="TB">
    <w:p w14:paraId="78F3C30F" w14:textId="77777777" w:rsidR="00632E9A" w:rsidRDefault="00632E9A">
      <w:pPr>
        <w:pStyle w:val="CommentText"/>
      </w:pPr>
      <w:r>
        <w:rPr>
          <w:rStyle w:val="CommentReference"/>
        </w:rPr>
        <w:annotationRef/>
      </w:r>
      <w:r>
        <w:t>Which included human-disturbed watersheds?</w:t>
      </w:r>
    </w:p>
  </w:comment>
  <w:comment w:id="34" w:author="Alex Messina" w:date="2015-09-14T14:46:00Z" w:initials="AM">
    <w:p w14:paraId="2A836C2F" w14:textId="3895E387" w:rsidR="00632E9A" w:rsidRDefault="00632E9A">
      <w:pPr>
        <w:pStyle w:val="CommentText"/>
      </w:pPr>
      <w:r>
        <w:rPr>
          <w:rStyle w:val="CommentReference"/>
        </w:rPr>
        <w:annotationRef/>
      </w:r>
      <w:r>
        <w:t>I believe so</w:t>
      </w:r>
    </w:p>
  </w:comment>
  <w:comment w:id="35" w:author="Trent Biggs" w:date="2015-08-31T14:14:00Z" w:initials="TB">
    <w:p w14:paraId="1E3F782C" w14:textId="77777777" w:rsidR="00632E9A" w:rsidRDefault="00632E9A">
      <w:pPr>
        <w:pStyle w:val="CommentText"/>
      </w:pPr>
      <w:r>
        <w:rPr>
          <w:rStyle w:val="CommentReference"/>
        </w:rPr>
        <w:annotationRef/>
      </w:r>
      <w:r>
        <w:t>I still don’t understand if Stock or Risk found that 5% produces most and 1% produces 50%.</w:t>
      </w:r>
    </w:p>
  </w:comment>
  <w:comment w:id="36" w:author="Alex Messina" w:date="2015-09-14T14:49:00Z" w:initials="AM">
    <w:p w14:paraId="129D3F94" w14:textId="3CE98259" w:rsidR="00632E9A" w:rsidRDefault="00632E9A">
      <w:pPr>
        <w:pStyle w:val="CommentText"/>
      </w:pPr>
      <w:r>
        <w:rPr>
          <w:rStyle w:val="CommentReference"/>
        </w:rPr>
        <w:annotationRef/>
      </w:r>
      <w:r>
        <w:t>Stock did the study, Risk summarized his results</w:t>
      </w:r>
    </w:p>
  </w:comment>
  <w:comment w:id="37" w:author="Alex Messina" w:date="2015-09-16T12:51:00Z" w:initials="AM">
    <w:p w14:paraId="53A1CE27" w14:textId="00E6EBBA" w:rsidR="00632E9A" w:rsidRDefault="00632E9A">
      <w:pPr>
        <w:pStyle w:val="CommentText"/>
      </w:pPr>
      <w:r>
        <w:rPr>
          <w:rStyle w:val="CommentReference"/>
        </w:rPr>
        <w:annotationRef/>
      </w:r>
      <w:r>
        <w:t>Combine ref</w:t>
      </w:r>
    </w:p>
    <w:p w14:paraId="0D05617D" w14:textId="77777777" w:rsidR="00632E9A" w:rsidRDefault="00632E9A">
      <w:pPr>
        <w:pStyle w:val="CommentText"/>
      </w:pPr>
    </w:p>
  </w:comment>
  <w:comment w:id="38" w:author="Trent Biggs" w:date="2015-08-31T14:16:00Z" w:initials="TB">
    <w:p w14:paraId="18679285" w14:textId="77777777" w:rsidR="00586287" w:rsidRDefault="00586287" w:rsidP="00586287">
      <w:pPr>
        <w:pStyle w:val="CommentText"/>
      </w:pPr>
      <w:r>
        <w:rPr>
          <w:rStyle w:val="CommentReference"/>
        </w:rPr>
        <w:annotationRef/>
      </w:r>
      <w:r>
        <w:t>Table 1 says 1% of Faga’alu watershed is bare.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38BAAF" w15:done="1"/>
  <w15:commentEx w15:paraId="52360202" w15:paraIdParent="3F38BAAF" w15:done="1"/>
  <w15:commentEx w15:paraId="65BC083D" w15:done="0"/>
  <w15:commentEx w15:paraId="0F8078C7" w15:paraIdParent="65BC083D" w15:done="1"/>
  <w15:commentEx w15:paraId="328E6B23" w15:done="1"/>
  <w15:commentEx w15:paraId="583ADE05" w15:paraIdParent="328E6B23" w15:done="1"/>
  <w15:commentEx w15:paraId="591E9FE6" w15:done="1"/>
  <w15:commentEx w15:paraId="19CF5CF5" w15:paraIdParent="591E9FE6" w15:done="1"/>
  <w15:commentEx w15:paraId="122FDA34" w15:done="1"/>
  <w15:commentEx w15:paraId="64892765" w15:paraIdParent="122FDA34" w15:done="1"/>
  <w15:commentEx w15:paraId="649E136D" w15:paraIdParent="122FDA34" w15:done="1"/>
  <w15:commentEx w15:paraId="50D2BF0D" w15:done="1"/>
  <w15:commentEx w15:paraId="50FC6731" w15:paraIdParent="50D2BF0D" w15:done="1"/>
  <w15:commentEx w15:paraId="31817F40" w15:done="1"/>
  <w15:commentEx w15:paraId="1439B70C" w15:paraIdParent="31817F40" w15:done="1"/>
  <w15:commentEx w15:paraId="4FFB852D" w15:done="0"/>
  <w15:commentEx w15:paraId="07343003" w15:done="0"/>
  <w15:commentEx w15:paraId="34ABCBCA" w15:done="0"/>
  <w15:commentEx w15:paraId="7FD89C2A" w15:paraIdParent="34ABCBCA" w15:done="0"/>
  <w15:commentEx w15:paraId="1BDA658C" w15:done="0"/>
  <w15:commentEx w15:paraId="3DB5C3B3" w15:done="1"/>
  <w15:commentEx w15:paraId="1CF5D179" w15:paraIdParent="3DB5C3B3" w15:done="1"/>
  <w15:commentEx w15:paraId="0121702A" w15:done="0"/>
  <w15:commentEx w15:paraId="741A044F" w15:paraIdParent="0121702A" w15:done="0"/>
  <w15:commentEx w15:paraId="291197B4" w15:done="0"/>
  <w15:commentEx w15:paraId="7B7ED812" w15:done="0"/>
  <w15:commentEx w15:paraId="4C3427E5" w15:paraIdParent="7B7ED812" w15:done="0"/>
  <w15:commentEx w15:paraId="44CFD957" w15:done="1"/>
  <w15:commentEx w15:paraId="2B2DCFA4" w15:done="1"/>
  <w15:commentEx w15:paraId="32C020EC" w15:paraIdParent="2B2DCFA4" w15:done="1"/>
  <w15:commentEx w15:paraId="2B27EFF5" w15:done="0"/>
  <w15:commentEx w15:paraId="5B26C22B" w15:done="1"/>
  <w15:commentEx w15:paraId="601E1367" w15:paraIdParent="5B26C22B" w15:done="1"/>
  <w15:commentEx w15:paraId="78F3C30F" w15:done="1"/>
  <w15:commentEx w15:paraId="2A836C2F" w15:paraIdParent="78F3C30F" w15:done="1"/>
  <w15:commentEx w15:paraId="1E3F782C" w15:done="1"/>
  <w15:commentEx w15:paraId="129D3F94" w15:paraIdParent="1E3F782C" w15:done="1"/>
  <w15:commentEx w15:paraId="0D05617D" w15:paraIdParent="1E3F782C" w15:done="1"/>
  <w15:commentEx w15:paraId="18679285"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51029" w14:textId="77777777" w:rsidR="00253D96" w:rsidRDefault="00253D96" w:rsidP="005337C0">
      <w:r>
        <w:separator/>
      </w:r>
    </w:p>
  </w:endnote>
  <w:endnote w:type="continuationSeparator" w:id="0">
    <w:p w14:paraId="5B2C63E5" w14:textId="77777777" w:rsidR="00253D96" w:rsidRDefault="00253D96"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2D6B184" w14:textId="77777777" w:rsidR="00632E9A" w:rsidRDefault="00632E9A">
        <w:pPr>
          <w:pStyle w:val="Footer"/>
          <w:jc w:val="center"/>
        </w:pPr>
        <w:r>
          <w:fldChar w:fldCharType="begin"/>
        </w:r>
        <w:r>
          <w:instrText xml:space="preserve"> PAGE   \* MERGEFORMAT </w:instrText>
        </w:r>
        <w:r>
          <w:fldChar w:fldCharType="separate"/>
        </w:r>
        <w:r w:rsidR="007D7879">
          <w:rPr>
            <w:noProof/>
          </w:rPr>
          <w:t>27</w:t>
        </w:r>
        <w:r>
          <w:rPr>
            <w:noProof/>
          </w:rPr>
          <w:fldChar w:fldCharType="end"/>
        </w:r>
      </w:p>
    </w:sdtContent>
  </w:sdt>
  <w:p w14:paraId="1164F7C9" w14:textId="77777777" w:rsidR="00632E9A" w:rsidRDefault="00632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20F6B" w14:textId="77777777" w:rsidR="00253D96" w:rsidRDefault="00253D96" w:rsidP="005337C0">
      <w:r>
        <w:separator/>
      </w:r>
    </w:p>
  </w:footnote>
  <w:footnote w:type="continuationSeparator" w:id="0">
    <w:p w14:paraId="5BE280A9" w14:textId="77777777" w:rsidR="00253D96" w:rsidRDefault="00253D96"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2CAC"/>
    <w:rsid w:val="00003FD4"/>
    <w:rsid w:val="000253CC"/>
    <w:rsid w:val="000379C4"/>
    <w:rsid w:val="00040779"/>
    <w:rsid w:val="0004356A"/>
    <w:rsid w:val="00043EBE"/>
    <w:rsid w:val="00054126"/>
    <w:rsid w:val="00063DEE"/>
    <w:rsid w:val="0006407F"/>
    <w:rsid w:val="000675F6"/>
    <w:rsid w:val="00070CC7"/>
    <w:rsid w:val="00077901"/>
    <w:rsid w:val="000B7E65"/>
    <w:rsid w:val="000C021D"/>
    <w:rsid w:val="000C26A7"/>
    <w:rsid w:val="000E44C8"/>
    <w:rsid w:val="000F000F"/>
    <w:rsid w:val="00102016"/>
    <w:rsid w:val="00125482"/>
    <w:rsid w:val="00131121"/>
    <w:rsid w:val="00131534"/>
    <w:rsid w:val="00136473"/>
    <w:rsid w:val="00140DE2"/>
    <w:rsid w:val="0016705E"/>
    <w:rsid w:val="0017768D"/>
    <w:rsid w:val="001821C1"/>
    <w:rsid w:val="001871DE"/>
    <w:rsid w:val="001917C2"/>
    <w:rsid w:val="001920D6"/>
    <w:rsid w:val="001A4C78"/>
    <w:rsid w:val="001C41C3"/>
    <w:rsid w:val="001C4A97"/>
    <w:rsid w:val="001C5CCD"/>
    <w:rsid w:val="001C6EC9"/>
    <w:rsid w:val="001D4C08"/>
    <w:rsid w:val="001E46BB"/>
    <w:rsid w:val="00203DA9"/>
    <w:rsid w:val="00204493"/>
    <w:rsid w:val="002073A8"/>
    <w:rsid w:val="002120F8"/>
    <w:rsid w:val="00221DA1"/>
    <w:rsid w:val="002229DB"/>
    <w:rsid w:val="0022699D"/>
    <w:rsid w:val="00244B3E"/>
    <w:rsid w:val="00250CCC"/>
    <w:rsid w:val="00250D23"/>
    <w:rsid w:val="00252081"/>
    <w:rsid w:val="00253D96"/>
    <w:rsid w:val="002554C2"/>
    <w:rsid w:val="00261537"/>
    <w:rsid w:val="00296713"/>
    <w:rsid w:val="002A1C2A"/>
    <w:rsid w:val="002B094A"/>
    <w:rsid w:val="002B2667"/>
    <w:rsid w:val="002B7345"/>
    <w:rsid w:val="002C13E8"/>
    <w:rsid w:val="002C74C2"/>
    <w:rsid w:val="002D0DA7"/>
    <w:rsid w:val="002D57EC"/>
    <w:rsid w:val="002E719C"/>
    <w:rsid w:val="002E747C"/>
    <w:rsid w:val="002F3D3E"/>
    <w:rsid w:val="002F6D6A"/>
    <w:rsid w:val="003025B6"/>
    <w:rsid w:val="003039F7"/>
    <w:rsid w:val="0031258F"/>
    <w:rsid w:val="00322DA9"/>
    <w:rsid w:val="00334C11"/>
    <w:rsid w:val="003361BB"/>
    <w:rsid w:val="00337FBD"/>
    <w:rsid w:val="00340751"/>
    <w:rsid w:val="00354099"/>
    <w:rsid w:val="00360DC0"/>
    <w:rsid w:val="00366490"/>
    <w:rsid w:val="00367F98"/>
    <w:rsid w:val="00373017"/>
    <w:rsid w:val="003A016D"/>
    <w:rsid w:val="003A0684"/>
    <w:rsid w:val="004009FB"/>
    <w:rsid w:val="00401819"/>
    <w:rsid w:val="00403474"/>
    <w:rsid w:val="00405B02"/>
    <w:rsid w:val="00413281"/>
    <w:rsid w:val="004140E3"/>
    <w:rsid w:val="00422AA5"/>
    <w:rsid w:val="00433DAC"/>
    <w:rsid w:val="00436F6E"/>
    <w:rsid w:val="0044222E"/>
    <w:rsid w:val="00464C6A"/>
    <w:rsid w:val="00483569"/>
    <w:rsid w:val="00486F0D"/>
    <w:rsid w:val="00490D86"/>
    <w:rsid w:val="004A13FB"/>
    <w:rsid w:val="004B42D5"/>
    <w:rsid w:val="004C2450"/>
    <w:rsid w:val="004D1A96"/>
    <w:rsid w:val="004D6FDA"/>
    <w:rsid w:val="004D7A5B"/>
    <w:rsid w:val="004E0474"/>
    <w:rsid w:val="004F13AF"/>
    <w:rsid w:val="004F5EDE"/>
    <w:rsid w:val="00505AF2"/>
    <w:rsid w:val="00506BDD"/>
    <w:rsid w:val="005163FB"/>
    <w:rsid w:val="00520479"/>
    <w:rsid w:val="005218EB"/>
    <w:rsid w:val="00523153"/>
    <w:rsid w:val="005337C0"/>
    <w:rsid w:val="00543AA9"/>
    <w:rsid w:val="005444B9"/>
    <w:rsid w:val="00573443"/>
    <w:rsid w:val="00586287"/>
    <w:rsid w:val="00587C20"/>
    <w:rsid w:val="00590245"/>
    <w:rsid w:val="0059092E"/>
    <w:rsid w:val="005916ED"/>
    <w:rsid w:val="005A21C6"/>
    <w:rsid w:val="005A53E2"/>
    <w:rsid w:val="005B0F74"/>
    <w:rsid w:val="005C3971"/>
    <w:rsid w:val="005D3722"/>
    <w:rsid w:val="005D50D5"/>
    <w:rsid w:val="005E0E45"/>
    <w:rsid w:val="005E2FBD"/>
    <w:rsid w:val="005E3EFB"/>
    <w:rsid w:val="005E6249"/>
    <w:rsid w:val="005E7EC7"/>
    <w:rsid w:val="005F7568"/>
    <w:rsid w:val="00600EB5"/>
    <w:rsid w:val="00603363"/>
    <w:rsid w:val="00606813"/>
    <w:rsid w:val="00607DAE"/>
    <w:rsid w:val="0061334E"/>
    <w:rsid w:val="00614B66"/>
    <w:rsid w:val="0061760C"/>
    <w:rsid w:val="00620005"/>
    <w:rsid w:val="00626DD3"/>
    <w:rsid w:val="006328D8"/>
    <w:rsid w:val="00632E9A"/>
    <w:rsid w:val="00635465"/>
    <w:rsid w:val="00646EEA"/>
    <w:rsid w:val="006528B8"/>
    <w:rsid w:val="00672E6D"/>
    <w:rsid w:val="00674368"/>
    <w:rsid w:val="00677F0E"/>
    <w:rsid w:val="0068174C"/>
    <w:rsid w:val="0068626C"/>
    <w:rsid w:val="00687E6C"/>
    <w:rsid w:val="006901FA"/>
    <w:rsid w:val="006B7993"/>
    <w:rsid w:val="006C29CD"/>
    <w:rsid w:val="006C3217"/>
    <w:rsid w:val="006F730E"/>
    <w:rsid w:val="00732409"/>
    <w:rsid w:val="00770B7F"/>
    <w:rsid w:val="0077313A"/>
    <w:rsid w:val="007865F9"/>
    <w:rsid w:val="007960EB"/>
    <w:rsid w:val="007A183D"/>
    <w:rsid w:val="007A27E8"/>
    <w:rsid w:val="007A5C76"/>
    <w:rsid w:val="007B24D1"/>
    <w:rsid w:val="007D1701"/>
    <w:rsid w:val="007D5A2E"/>
    <w:rsid w:val="007D7879"/>
    <w:rsid w:val="007E3506"/>
    <w:rsid w:val="007E670F"/>
    <w:rsid w:val="007F358E"/>
    <w:rsid w:val="007F7E50"/>
    <w:rsid w:val="00802B32"/>
    <w:rsid w:val="00804ACF"/>
    <w:rsid w:val="00807E33"/>
    <w:rsid w:val="00807EBA"/>
    <w:rsid w:val="00812C9B"/>
    <w:rsid w:val="008150AC"/>
    <w:rsid w:val="0081633F"/>
    <w:rsid w:val="00834B4B"/>
    <w:rsid w:val="00860082"/>
    <w:rsid w:val="00863BBA"/>
    <w:rsid w:val="00864B8E"/>
    <w:rsid w:val="00865F97"/>
    <w:rsid w:val="008748AA"/>
    <w:rsid w:val="00874CCD"/>
    <w:rsid w:val="008879D0"/>
    <w:rsid w:val="00892069"/>
    <w:rsid w:val="00896201"/>
    <w:rsid w:val="008B179B"/>
    <w:rsid w:val="008B2CE3"/>
    <w:rsid w:val="008B55A5"/>
    <w:rsid w:val="008C0CDF"/>
    <w:rsid w:val="008C25AC"/>
    <w:rsid w:val="008C518E"/>
    <w:rsid w:val="008C7EF5"/>
    <w:rsid w:val="008D0F71"/>
    <w:rsid w:val="008D247D"/>
    <w:rsid w:val="008D3141"/>
    <w:rsid w:val="008E1136"/>
    <w:rsid w:val="008E2C01"/>
    <w:rsid w:val="008E619E"/>
    <w:rsid w:val="008E76A6"/>
    <w:rsid w:val="008F14E7"/>
    <w:rsid w:val="008F2FE0"/>
    <w:rsid w:val="008F33F6"/>
    <w:rsid w:val="008F5D0A"/>
    <w:rsid w:val="00903063"/>
    <w:rsid w:val="00905BFF"/>
    <w:rsid w:val="00920032"/>
    <w:rsid w:val="00920D9F"/>
    <w:rsid w:val="00925E12"/>
    <w:rsid w:val="0093195F"/>
    <w:rsid w:val="00950C0F"/>
    <w:rsid w:val="00964105"/>
    <w:rsid w:val="0097015A"/>
    <w:rsid w:val="00977486"/>
    <w:rsid w:val="0098238A"/>
    <w:rsid w:val="00991650"/>
    <w:rsid w:val="0099703A"/>
    <w:rsid w:val="009A056D"/>
    <w:rsid w:val="009A2D49"/>
    <w:rsid w:val="009A3600"/>
    <w:rsid w:val="009A6BFD"/>
    <w:rsid w:val="009A7989"/>
    <w:rsid w:val="009F3941"/>
    <w:rsid w:val="00A006B1"/>
    <w:rsid w:val="00A01B54"/>
    <w:rsid w:val="00A139CE"/>
    <w:rsid w:val="00A15D9D"/>
    <w:rsid w:val="00A250A7"/>
    <w:rsid w:val="00A27866"/>
    <w:rsid w:val="00A324F1"/>
    <w:rsid w:val="00A52AD9"/>
    <w:rsid w:val="00A55591"/>
    <w:rsid w:val="00A6306D"/>
    <w:rsid w:val="00A84E60"/>
    <w:rsid w:val="00AA3BAA"/>
    <w:rsid w:val="00AA70FE"/>
    <w:rsid w:val="00AB1993"/>
    <w:rsid w:val="00AB3F25"/>
    <w:rsid w:val="00AB4A58"/>
    <w:rsid w:val="00AD7AA3"/>
    <w:rsid w:val="00AE18F8"/>
    <w:rsid w:val="00AF27A6"/>
    <w:rsid w:val="00AF7415"/>
    <w:rsid w:val="00B03D61"/>
    <w:rsid w:val="00B06872"/>
    <w:rsid w:val="00B12CB8"/>
    <w:rsid w:val="00B20346"/>
    <w:rsid w:val="00B2248A"/>
    <w:rsid w:val="00B2681F"/>
    <w:rsid w:val="00B33F17"/>
    <w:rsid w:val="00B36F6D"/>
    <w:rsid w:val="00B51C1F"/>
    <w:rsid w:val="00B52CC5"/>
    <w:rsid w:val="00B756F6"/>
    <w:rsid w:val="00B8018A"/>
    <w:rsid w:val="00B941A6"/>
    <w:rsid w:val="00B94CA3"/>
    <w:rsid w:val="00B952F3"/>
    <w:rsid w:val="00B9740E"/>
    <w:rsid w:val="00BA115D"/>
    <w:rsid w:val="00BA57F1"/>
    <w:rsid w:val="00BB7F7E"/>
    <w:rsid w:val="00BC5BC0"/>
    <w:rsid w:val="00BC5C68"/>
    <w:rsid w:val="00BD2063"/>
    <w:rsid w:val="00BF4A5C"/>
    <w:rsid w:val="00C01639"/>
    <w:rsid w:val="00C1009A"/>
    <w:rsid w:val="00C1239A"/>
    <w:rsid w:val="00C20E39"/>
    <w:rsid w:val="00C228C7"/>
    <w:rsid w:val="00C277C1"/>
    <w:rsid w:val="00C41C60"/>
    <w:rsid w:val="00C4512B"/>
    <w:rsid w:val="00C47064"/>
    <w:rsid w:val="00C50AFB"/>
    <w:rsid w:val="00C54CA1"/>
    <w:rsid w:val="00C56746"/>
    <w:rsid w:val="00C74855"/>
    <w:rsid w:val="00CB1906"/>
    <w:rsid w:val="00CB5745"/>
    <w:rsid w:val="00CB61F2"/>
    <w:rsid w:val="00CC73D4"/>
    <w:rsid w:val="00CC73F7"/>
    <w:rsid w:val="00CC7DC7"/>
    <w:rsid w:val="00CD756F"/>
    <w:rsid w:val="00D05498"/>
    <w:rsid w:val="00D054B4"/>
    <w:rsid w:val="00D3507A"/>
    <w:rsid w:val="00D3594E"/>
    <w:rsid w:val="00D4053C"/>
    <w:rsid w:val="00D47471"/>
    <w:rsid w:val="00D5011E"/>
    <w:rsid w:val="00D55D2C"/>
    <w:rsid w:val="00D734AA"/>
    <w:rsid w:val="00D758D4"/>
    <w:rsid w:val="00D771BC"/>
    <w:rsid w:val="00D8072A"/>
    <w:rsid w:val="00D85CFA"/>
    <w:rsid w:val="00D85DEA"/>
    <w:rsid w:val="00D9137C"/>
    <w:rsid w:val="00D92D7D"/>
    <w:rsid w:val="00D96F49"/>
    <w:rsid w:val="00D97045"/>
    <w:rsid w:val="00DC42FB"/>
    <w:rsid w:val="00DD1CCE"/>
    <w:rsid w:val="00DD48D5"/>
    <w:rsid w:val="00DE45A9"/>
    <w:rsid w:val="00DF1063"/>
    <w:rsid w:val="00E0041C"/>
    <w:rsid w:val="00E004E6"/>
    <w:rsid w:val="00E01EB7"/>
    <w:rsid w:val="00E16695"/>
    <w:rsid w:val="00E2226C"/>
    <w:rsid w:val="00E24D3A"/>
    <w:rsid w:val="00E3209D"/>
    <w:rsid w:val="00E375F7"/>
    <w:rsid w:val="00E5494F"/>
    <w:rsid w:val="00E56229"/>
    <w:rsid w:val="00E56480"/>
    <w:rsid w:val="00E744B6"/>
    <w:rsid w:val="00E756D7"/>
    <w:rsid w:val="00EA43E5"/>
    <w:rsid w:val="00ED2B48"/>
    <w:rsid w:val="00ED2CC2"/>
    <w:rsid w:val="00ED6DE9"/>
    <w:rsid w:val="00EE531C"/>
    <w:rsid w:val="00EF6F93"/>
    <w:rsid w:val="00F16CC0"/>
    <w:rsid w:val="00F20B1A"/>
    <w:rsid w:val="00F21323"/>
    <w:rsid w:val="00F247E2"/>
    <w:rsid w:val="00F24C30"/>
    <w:rsid w:val="00F3059C"/>
    <w:rsid w:val="00F32F91"/>
    <w:rsid w:val="00F46247"/>
    <w:rsid w:val="00F73BD7"/>
    <w:rsid w:val="00F76A3F"/>
    <w:rsid w:val="00F810B7"/>
    <w:rsid w:val="00F866C4"/>
    <w:rsid w:val="00F95578"/>
    <w:rsid w:val="00F97579"/>
    <w:rsid w:val="00F9772D"/>
    <w:rsid w:val="00FA2DEE"/>
    <w:rsid w:val="00FA55E8"/>
    <w:rsid w:val="00FF49EB"/>
    <w:rsid w:val="00FF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77D6"/>
  <w15:chartTrackingRefBased/>
  <w15:docId w15:val="{9068EA8C-3A45-4B34-AA25-EDAC53E6D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 w:type="paragraph" w:styleId="Revision">
    <w:name w:val="Revision"/>
    <w:hidden/>
    <w:uiPriority w:val="99"/>
    <w:semiHidden/>
    <w:rsid w:val="00ED2CC2"/>
    <w:pPr>
      <w:spacing w:after="0" w:line="240" w:lineRule="auto"/>
    </w:pPr>
    <w:rPr>
      <w:rFonts w:ascii="Times"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724436">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sChild>
                                                                                            <w:div w:id="59211448">
                                                                                              <w:marLeft w:val="0"/>
                                                                                              <w:marRight w:val="0"/>
                                                                                              <w:marTop w:val="0"/>
                                                                                              <w:marBottom w:val="0"/>
                                                                                              <w:divBdr>
                                                                                                <w:top w:val="none" w:sz="0" w:space="0" w:color="auto"/>
                                                                                                <w:left w:val="none" w:sz="0" w:space="0" w:color="auto"/>
                                                                                                <w:bottom w:val="none" w:sz="0" w:space="0" w:color="auto"/>
                                                                                                <w:right w:val="none" w:sz="0" w:space="0" w:color="auto"/>
                                                                                              </w:divBdr>
                                                                                              <w:divsChild>
                                                                                                <w:div w:id="259486002">
                                                                                                  <w:marLeft w:val="0"/>
                                                                                                  <w:marRight w:val="0"/>
                                                                                                  <w:marTop w:val="0"/>
                                                                                                  <w:marBottom w:val="0"/>
                                                                                                  <w:divBdr>
                                                                                                    <w:top w:val="none" w:sz="0" w:space="0" w:color="auto"/>
                                                                                                    <w:left w:val="none" w:sz="0" w:space="0" w:color="auto"/>
                                                                                                    <w:bottom w:val="none" w:sz="0" w:space="0" w:color="auto"/>
                                                                                                    <w:right w:val="none" w:sz="0" w:space="0" w:color="auto"/>
                                                                                                  </w:divBdr>
                                                                                                  <w:divsChild>
                                                                                                    <w:div w:id="1025252565">
                                                                                                      <w:marLeft w:val="0"/>
                                                                                                      <w:marRight w:val="0"/>
                                                                                                      <w:marTop w:val="0"/>
                                                                                                      <w:marBottom w:val="0"/>
                                                                                                      <w:divBdr>
                                                                                                        <w:top w:val="none" w:sz="0" w:space="0" w:color="auto"/>
                                                                                                        <w:left w:val="none" w:sz="0" w:space="0" w:color="auto"/>
                                                                                                        <w:bottom w:val="none" w:sz="0" w:space="0" w:color="auto"/>
                                                                                                        <w:right w:val="none" w:sz="0" w:space="0" w:color="auto"/>
                                                                                                      </w:divBdr>
                                                                                                      <w:divsChild>
                                                                                                        <w:div w:id="2029940017">
                                                                                                          <w:marLeft w:val="0"/>
                                                                                                          <w:marRight w:val="0"/>
                                                                                                          <w:marTop w:val="0"/>
                                                                                                          <w:marBottom w:val="0"/>
                                                                                                          <w:divBdr>
                                                                                                            <w:top w:val="none" w:sz="0" w:space="0" w:color="auto"/>
                                                                                                            <w:left w:val="none" w:sz="0" w:space="0" w:color="auto"/>
                                                                                                            <w:bottom w:val="none" w:sz="0" w:space="0" w:color="auto"/>
                                                                                                            <w:right w:val="none" w:sz="0" w:space="0" w:color="auto"/>
                                                                                                          </w:divBdr>
                                                                                                          <w:divsChild>
                                                                                                            <w:div w:id="606736970">
                                                                                                              <w:marLeft w:val="0"/>
                                                                                                              <w:marRight w:val="0"/>
                                                                                                              <w:marTop w:val="0"/>
                                                                                                              <w:marBottom w:val="0"/>
                                                                                                              <w:divBdr>
                                                                                                                <w:top w:val="none" w:sz="0" w:space="0" w:color="auto"/>
                                                                                                                <w:left w:val="none" w:sz="0" w:space="0" w:color="auto"/>
                                                                                                                <w:bottom w:val="none" w:sz="0" w:space="0" w:color="auto"/>
                                                                                                                <w:right w:val="none" w:sz="0" w:space="0" w:color="auto"/>
                                                                                                              </w:divBdr>
                                                                                                              <w:divsChild>
                                                                                                                <w:div w:id="465389636">
                                                                                                                  <w:marLeft w:val="0"/>
                                                                                                                  <w:marRight w:val="0"/>
                                                                                                                  <w:marTop w:val="0"/>
                                                                                                                  <w:marBottom w:val="0"/>
                                                                                                                  <w:divBdr>
                                                                                                                    <w:top w:val="none" w:sz="0" w:space="0" w:color="auto"/>
                                                                                                                    <w:left w:val="none" w:sz="0" w:space="0" w:color="auto"/>
                                                                                                                    <w:bottom w:val="none" w:sz="0" w:space="0" w:color="auto"/>
                                                                                                                    <w:right w:val="none" w:sz="0" w:space="0" w:color="auto"/>
                                                                                                                  </w:divBdr>
                                                                                                                  <w:divsChild>
                                                                                                                    <w:div w:id="1644384630">
                                                                                                                      <w:marLeft w:val="0"/>
                                                                                                                      <w:marRight w:val="0"/>
                                                                                                                      <w:marTop w:val="0"/>
                                                                                                                      <w:marBottom w:val="0"/>
                                                                                                                      <w:divBdr>
                                                                                                                        <w:top w:val="none" w:sz="0" w:space="0" w:color="auto"/>
                                                                                                                        <w:left w:val="none" w:sz="0" w:space="0" w:color="auto"/>
                                                                                                                        <w:bottom w:val="none" w:sz="0" w:space="0" w:color="auto"/>
                                                                                                                        <w:right w:val="none" w:sz="0" w:space="0" w:color="auto"/>
                                                                                                                      </w:divBdr>
                                                                                                                      <w:divsChild>
                                                                                                                        <w:div w:id="1379626444">
                                                                                                                          <w:marLeft w:val="0"/>
                                                                                                                          <w:marRight w:val="0"/>
                                                                                                                          <w:marTop w:val="0"/>
                                                                                                                          <w:marBottom w:val="0"/>
                                                                                                                          <w:divBdr>
                                                                                                                            <w:top w:val="none" w:sz="0" w:space="0" w:color="auto"/>
                                                                                                                            <w:left w:val="none" w:sz="0" w:space="0" w:color="auto"/>
                                                                                                                            <w:bottom w:val="none" w:sz="0" w:space="0" w:color="auto"/>
                                                                                                                            <w:right w:val="none" w:sz="0" w:space="0" w:color="auto"/>
                                                                                                                          </w:divBdr>
                                                                                                                          <w:divsChild>
                                                                                                                            <w:div w:id="965814898">
                                                                                                                              <w:marLeft w:val="0"/>
                                                                                                                              <w:marRight w:val="0"/>
                                                                                                                              <w:marTop w:val="0"/>
                                                                                                                              <w:marBottom w:val="0"/>
                                                                                                                              <w:divBdr>
                                                                                                                                <w:top w:val="none" w:sz="0" w:space="0" w:color="auto"/>
                                                                                                                                <w:left w:val="none" w:sz="0" w:space="0" w:color="auto"/>
                                                                                                                                <w:bottom w:val="none" w:sz="0" w:space="0" w:color="auto"/>
                                                                                                                                <w:right w:val="none" w:sz="0" w:space="0" w:color="auto"/>
                                                                                                                              </w:divBdr>
                                                                                                                              <w:divsChild>
                                                                                                                                <w:div w:id="591938345">
                                                                                                                                  <w:marLeft w:val="0"/>
                                                                                                                                  <w:marRight w:val="0"/>
                                                                                                                                  <w:marTop w:val="0"/>
                                                                                                                                  <w:marBottom w:val="0"/>
                                                                                                                                  <w:divBdr>
                                                                                                                                    <w:top w:val="none" w:sz="0" w:space="0" w:color="auto"/>
                                                                                                                                    <w:left w:val="none" w:sz="0" w:space="0" w:color="auto"/>
                                                                                                                                    <w:bottom w:val="none" w:sz="0" w:space="0" w:color="auto"/>
                                                                                                                                    <w:right w:val="none" w:sz="0" w:space="0" w:color="auto"/>
                                                                                                                                  </w:divBdr>
                                                                                                                                  <w:divsChild>
                                                                                                                                    <w:div w:id="1886210788">
                                                                                                                                      <w:marLeft w:val="0"/>
                                                                                                                                      <w:marRight w:val="0"/>
                                                                                                                                      <w:marTop w:val="0"/>
                                                                                                                                      <w:marBottom w:val="0"/>
                                                                                                                                      <w:divBdr>
                                                                                                                                        <w:top w:val="none" w:sz="0" w:space="0" w:color="auto"/>
                                                                                                                                        <w:left w:val="none" w:sz="0" w:space="0" w:color="auto"/>
                                                                                                                                        <w:bottom w:val="none" w:sz="0" w:space="0" w:color="auto"/>
                                                                                                                                        <w:right w:val="none" w:sz="0" w:space="0" w:color="auto"/>
                                                                                                                                      </w:divBdr>
                                                                                                                                      <w:divsChild>
                                                                                                                                        <w:div w:id="1511220576">
                                                                                                                                          <w:marLeft w:val="0"/>
                                                                                                                                          <w:marRight w:val="0"/>
                                                                                                                                          <w:marTop w:val="0"/>
                                                                                                                                          <w:marBottom w:val="0"/>
                                                                                                                                          <w:divBdr>
                                                                                                                                            <w:top w:val="none" w:sz="0" w:space="0" w:color="auto"/>
                                                                                                                                            <w:left w:val="none" w:sz="0" w:space="0" w:color="auto"/>
                                                                                                                                            <w:bottom w:val="none" w:sz="0" w:space="0" w:color="auto"/>
                                                                                                                                            <w:right w:val="none" w:sz="0" w:space="0" w:color="auto"/>
                                                                                                                                          </w:divBdr>
                                                                                                                                          <w:divsChild>
                                                                                                                                            <w:div w:id="439419560">
                                                                                                                                              <w:marLeft w:val="0"/>
                                                                                                                                              <w:marRight w:val="0"/>
                                                                                                                                              <w:marTop w:val="0"/>
                                                                                                                                              <w:marBottom w:val="0"/>
                                                                                                                                              <w:divBdr>
                                                                                                                                                <w:top w:val="none" w:sz="0" w:space="0" w:color="auto"/>
                                                                                                                                                <w:left w:val="none" w:sz="0" w:space="0" w:color="auto"/>
                                                                                                                                                <w:bottom w:val="none" w:sz="0" w:space="0" w:color="auto"/>
                                                                                                                                                <w:right w:val="none" w:sz="0" w:space="0" w:color="auto"/>
                                                                                                                                              </w:divBdr>
                                                                                                                                              <w:divsChild>
                                                                                                                                                <w:div w:id="1271355914">
                                                                                                                                                  <w:marLeft w:val="0"/>
                                                                                                                                                  <w:marRight w:val="0"/>
                                                                                                                                                  <w:marTop w:val="0"/>
                                                                                                                                                  <w:marBottom w:val="0"/>
                                                                                                                                                  <w:divBdr>
                                                                                                                                                    <w:top w:val="none" w:sz="0" w:space="0" w:color="auto"/>
                                                                                                                                                    <w:left w:val="none" w:sz="0" w:space="0" w:color="auto"/>
                                                                                                                                                    <w:bottom w:val="none" w:sz="0" w:space="0" w:color="auto"/>
                                                                                                                                                    <w:right w:val="none" w:sz="0" w:space="0" w:color="auto"/>
                                                                                                                                                  </w:divBdr>
                                                                                                                                                  <w:divsChild>
                                                                                                                                                    <w:div w:id="1394617951">
                                                                                                                                                      <w:marLeft w:val="0"/>
                                                                                                                                                      <w:marRight w:val="0"/>
                                                                                                                                                      <w:marTop w:val="0"/>
                                                                                                                                                      <w:marBottom w:val="0"/>
                                                                                                                                                      <w:divBdr>
                                                                                                                                                        <w:top w:val="none" w:sz="0" w:space="0" w:color="auto"/>
                                                                                                                                                        <w:left w:val="none" w:sz="0" w:space="0" w:color="auto"/>
                                                                                                                                                        <w:bottom w:val="none" w:sz="0" w:space="0" w:color="auto"/>
                                                                                                                                                        <w:right w:val="none" w:sz="0" w:space="0" w:color="auto"/>
                                                                                                                                                      </w:divBdr>
                                                                                                                                                      <w:divsChild>
                                                                                                                                                        <w:div w:id="430777809">
                                                                                                                                                          <w:marLeft w:val="0"/>
                                                                                                                                                          <w:marRight w:val="0"/>
                                                                                                                                                          <w:marTop w:val="0"/>
                                                                                                                                                          <w:marBottom w:val="0"/>
                                                                                                                                                          <w:divBdr>
                                                                                                                                                            <w:top w:val="none" w:sz="0" w:space="0" w:color="auto"/>
                                                                                                                                                            <w:left w:val="none" w:sz="0" w:space="0" w:color="auto"/>
                                                                                                                                                            <w:bottom w:val="none" w:sz="0" w:space="0" w:color="auto"/>
                                                                                                                                                            <w:right w:val="none" w:sz="0" w:space="0" w:color="auto"/>
                                                                                                                                                          </w:divBdr>
                                                                                                                                                          <w:divsChild>
                                                                                                                                                            <w:div w:id="1120563342">
                                                                                                                                                              <w:marLeft w:val="0"/>
                                                                                                                                                              <w:marRight w:val="0"/>
                                                                                                                                                              <w:marTop w:val="0"/>
                                                                                                                                                              <w:marBottom w:val="0"/>
                                                                                                                                                              <w:divBdr>
                                                                                                                                                                <w:top w:val="none" w:sz="0" w:space="0" w:color="auto"/>
                                                                                                                                                                <w:left w:val="none" w:sz="0" w:space="0" w:color="auto"/>
                                                                                                                                                                <w:bottom w:val="none" w:sz="0" w:space="0" w:color="auto"/>
                                                                                                                                                                <w:right w:val="none" w:sz="0" w:space="0" w:color="auto"/>
                                                                                                                                                              </w:divBdr>
                                                                                                                                                              <w:divsChild>
                                                                                                                                                                <w:div w:id="1588877883">
                                                                                                                                                                  <w:marLeft w:val="0"/>
                                                                                                                                                                  <w:marRight w:val="0"/>
                                                                                                                                                                  <w:marTop w:val="0"/>
                                                                                                                                                                  <w:marBottom w:val="0"/>
                                                                                                                                                                  <w:divBdr>
                                                                                                                                                                    <w:top w:val="none" w:sz="0" w:space="0" w:color="auto"/>
                                                                                                                                                                    <w:left w:val="none" w:sz="0" w:space="0" w:color="auto"/>
                                                                                                                                                                    <w:bottom w:val="none" w:sz="0" w:space="0" w:color="auto"/>
                                                                                                                                                                    <w:right w:val="none" w:sz="0" w:space="0" w:color="auto"/>
                                                                                                                                                                  </w:divBdr>
                                                                                                                                                                  <w:divsChild>
                                                                                                                                                                    <w:div w:id="1773552312">
                                                                                                                                                                      <w:marLeft w:val="0"/>
                                                                                                                                                                      <w:marRight w:val="0"/>
                                                                                                                                                                      <w:marTop w:val="0"/>
                                                                                                                                                                      <w:marBottom w:val="0"/>
                                                                                                                                                                      <w:divBdr>
                                                                                                                                                                        <w:top w:val="none" w:sz="0" w:space="0" w:color="auto"/>
                                                                                                                                                                        <w:left w:val="none" w:sz="0" w:space="0" w:color="auto"/>
                                                                                                                                                                        <w:bottom w:val="none" w:sz="0" w:space="0" w:color="auto"/>
                                                                                                                                                                        <w:right w:val="none" w:sz="0" w:space="0" w:color="auto"/>
                                                                                                                                                                      </w:divBdr>
                                                                                                                                                                      <w:divsChild>
                                                                                                                                                                        <w:div w:id="353313227">
                                                                                                                                                                          <w:marLeft w:val="0"/>
                                                                                                                                                                          <w:marRight w:val="0"/>
                                                                                                                                                                          <w:marTop w:val="0"/>
                                                                                                                                                                          <w:marBottom w:val="0"/>
                                                                                                                                                                          <w:divBdr>
                                                                                                                                                                            <w:top w:val="none" w:sz="0" w:space="0" w:color="auto"/>
                                                                                                                                                                            <w:left w:val="none" w:sz="0" w:space="0" w:color="auto"/>
                                                                                                                                                                            <w:bottom w:val="none" w:sz="0" w:space="0" w:color="auto"/>
                                                                                                                                                                            <w:right w:val="none" w:sz="0" w:space="0" w:color="auto"/>
                                                                                                                                                                          </w:divBdr>
                                                                                                                                                                          <w:divsChild>
                                                                                                                                                                            <w:div w:id="506016466">
                                                                                                                                                                              <w:marLeft w:val="0"/>
                                                                                                                                                                              <w:marRight w:val="0"/>
                                                                                                                                                                              <w:marTop w:val="0"/>
                                                                                                                                                                              <w:marBottom w:val="0"/>
                                                                                                                                                                              <w:divBdr>
                                                                                                                                                                                <w:top w:val="none" w:sz="0" w:space="0" w:color="auto"/>
                                                                                                                                                                                <w:left w:val="none" w:sz="0" w:space="0" w:color="auto"/>
                                                                                                                                                                                <w:bottom w:val="none" w:sz="0" w:space="0" w:color="auto"/>
                                                                                                                                                                                <w:right w:val="none" w:sz="0" w:space="0" w:color="auto"/>
                                                                                                                                                                              </w:divBdr>
                                                                                                                                                                              <w:divsChild>
                                                                                                                                                                                <w:div w:id="1353998513">
                                                                                                                                                                                  <w:marLeft w:val="0"/>
                                                                                                                                                                                  <w:marRight w:val="0"/>
                                                                                                                                                                                  <w:marTop w:val="0"/>
                                                                                                                                                                                  <w:marBottom w:val="0"/>
                                                                                                                                                                                  <w:divBdr>
                                                                                                                                                                                    <w:top w:val="none" w:sz="0" w:space="0" w:color="auto"/>
                                                                                                                                                                                    <w:left w:val="none" w:sz="0" w:space="0" w:color="auto"/>
                                                                                                                                                                                    <w:bottom w:val="none" w:sz="0" w:space="0" w:color="auto"/>
                                                                                                                                                                                    <w:right w:val="none" w:sz="0" w:space="0" w:color="auto"/>
                                                                                                                                                                                  </w:divBdr>
                                                                                                                                                                                  <w:divsChild>
                                                                                                                                                                                    <w:div w:id="801534194">
                                                                                                                                                                                      <w:marLeft w:val="0"/>
                                                                                                                                                                                      <w:marRight w:val="0"/>
                                                                                                                                                                                      <w:marTop w:val="0"/>
                                                                                                                                                                                      <w:marBottom w:val="0"/>
                                                                                                                                                                                      <w:divBdr>
                                                                                                                                                                                        <w:top w:val="none" w:sz="0" w:space="0" w:color="auto"/>
                                                                                                                                                                                        <w:left w:val="none" w:sz="0" w:space="0" w:color="auto"/>
                                                                                                                                                                                        <w:bottom w:val="none" w:sz="0" w:space="0" w:color="auto"/>
                                                                                                                                                                                        <w:right w:val="none" w:sz="0" w:space="0" w:color="auto"/>
                                                                                                                                                                                      </w:divBdr>
                                                                                                                                                                                      <w:divsChild>
                                                                                                                                                                                        <w:div w:id="648629431">
                                                                                                                                                                                          <w:marLeft w:val="0"/>
                                                                                                                                                                                          <w:marRight w:val="0"/>
                                                                                                                                                                                          <w:marTop w:val="0"/>
                                                                                                                                                                                          <w:marBottom w:val="0"/>
                                                                                                                                                                                          <w:divBdr>
                                                                                                                                                                                            <w:top w:val="none" w:sz="0" w:space="0" w:color="auto"/>
                                                                                                                                                                                            <w:left w:val="none" w:sz="0" w:space="0" w:color="auto"/>
                                                                                                                                                                                            <w:bottom w:val="none" w:sz="0" w:space="0" w:color="auto"/>
                                                                                                                                                                                            <w:right w:val="none" w:sz="0" w:space="0" w:color="auto"/>
                                                                                                                                                                                          </w:divBdr>
                                                                                                                                                                                          <w:divsChild>
                                                                                                                                                                                            <w:div w:id="676469728">
                                                                                                                                                                                              <w:marLeft w:val="0"/>
                                                                                                                                                                                              <w:marRight w:val="0"/>
                                                                                                                                                                                              <w:marTop w:val="0"/>
                                                                                                                                                                                              <w:marBottom w:val="0"/>
                                                                                                                                                                                              <w:divBdr>
                                                                                                                                                                                                <w:top w:val="none" w:sz="0" w:space="0" w:color="auto"/>
                                                                                                                                                                                                <w:left w:val="none" w:sz="0" w:space="0" w:color="auto"/>
                                                                                                                                                                                                <w:bottom w:val="none" w:sz="0" w:space="0" w:color="auto"/>
                                                                                                                                                                                                <w:right w:val="none" w:sz="0" w:space="0" w:color="auto"/>
                                                                                                                                                                                              </w:divBdr>
                                                                                                                                                                                              <w:divsChild>
                                                                                                                                                                                                <w:div w:id="651640313">
                                                                                                                                                                                                  <w:marLeft w:val="0"/>
                                                                                                                                                                                                  <w:marRight w:val="0"/>
                                                                                                                                                                                                  <w:marTop w:val="0"/>
                                                                                                                                                                                                  <w:marBottom w:val="0"/>
                                                                                                                                                                                                  <w:divBdr>
                                                                                                                                                                                                    <w:top w:val="none" w:sz="0" w:space="0" w:color="auto"/>
                                                                                                                                                                                                    <w:left w:val="none" w:sz="0" w:space="0" w:color="auto"/>
                                                                                                                                                                                                    <w:bottom w:val="none" w:sz="0" w:space="0" w:color="auto"/>
                                                                                                                                                                                                    <w:right w:val="none" w:sz="0" w:space="0" w:color="auto"/>
                                                                                                                                                                                                  </w:divBdr>
                                                                                                                                                                                                  <w:divsChild>
                                                                                                                                                                                                    <w:div w:id="202836496">
                                                                                                                                                                                                      <w:marLeft w:val="0"/>
                                                                                                                                                                                                      <w:marRight w:val="0"/>
                                                                                                                                                                                                      <w:marTop w:val="0"/>
                                                                                                                                                                                                      <w:marBottom w:val="0"/>
                                                                                                                                                                                                      <w:divBdr>
                                                                                                                                                                                                        <w:top w:val="none" w:sz="0" w:space="0" w:color="auto"/>
                                                                                                                                                                                                        <w:left w:val="none" w:sz="0" w:space="0" w:color="auto"/>
                                                                                                                                                                                                        <w:bottom w:val="none" w:sz="0" w:space="0" w:color="auto"/>
                                                                                                                                                                                                        <w:right w:val="none" w:sz="0" w:space="0" w:color="auto"/>
                                                                                                                                                                                                      </w:divBdr>
                                                                                                                                                                                                      <w:divsChild>
                                                                                                                                                                                                        <w:div w:id="2022773642">
                                                                                                                                                                                                          <w:marLeft w:val="0"/>
                                                                                                                                                                                                          <w:marRight w:val="0"/>
                                                                                                                                                                                                          <w:marTop w:val="0"/>
                                                                                                                                                                                                          <w:marBottom w:val="0"/>
                                                                                                                                                                                                          <w:divBdr>
                                                                                                                                                                                                            <w:top w:val="none" w:sz="0" w:space="0" w:color="auto"/>
                                                                                                                                                                                                            <w:left w:val="none" w:sz="0" w:space="0" w:color="auto"/>
                                                                                                                                                                                                            <w:bottom w:val="none" w:sz="0" w:space="0" w:color="auto"/>
                                                                                                                                                                                                            <w:right w:val="none" w:sz="0" w:space="0" w:color="auto"/>
                                                                                                                                                                                                          </w:divBdr>
                                                                                                                                                                                                          <w:divsChild>
                                                                                                                                                                                                            <w:div w:id="1716080635">
                                                                                                                                                                                                              <w:marLeft w:val="0"/>
                                                                                                                                                                                                              <w:marRight w:val="0"/>
                                                                                                                                                                                                              <w:marTop w:val="0"/>
                                                                                                                                                                                                              <w:marBottom w:val="0"/>
                                                                                                                                                                                                              <w:divBdr>
                                                                                                                                                                                                                <w:top w:val="none" w:sz="0" w:space="0" w:color="auto"/>
                                                                                                                                                                                                                <w:left w:val="none" w:sz="0" w:space="0" w:color="auto"/>
                                                                                                                                                                                                                <w:bottom w:val="none" w:sz="0" w:space="0" w:color="auto"/>
                                                                                                                                                                                                                <w:right w:val="none" w:sz="0" w:space="0" w:color="auto"/>
                                                                                                                                                                                                              </w:divBdr>
                                                                                                                                                                                                              <w:divsChild>
                                                                                                                                                                                                                <w:div w:id="467863704">
                                                                                                                                                                                                                  <w:marLeft w:val="0"/>
                                                                                                                                                                                                                  <w:marRight w:val="0"/>
                                                                                                                                                                                                                  <w:marTop w:val="0"/>
                                                                                                                                                                                                                  <w:marBottom w:val="0"/>
                                                                                                                                                                                                                  <w:divBdr>
                                                                                                                                                                                                                    <w:top w:val="none" w:sz="0" w:space="0" w:color="auto"/>
                                                                                                                                                                                                                    <w:left w:val="none" w:sz="0" w:space="0" w:color="auto"/>
                                                                                                                                                                                                                    <w:bottom w:val="none" w:sz="0" w:space="0" w:color="auto"/>
                                                                                                                                                                                                                    <w:right w:val="none" w:sz="0" w:space="0" w:color="auto"/>
                                                                                                                                                                                                                  </w:divBdr>
                                                                                                                                                                                                                  <w:divsChild>
                                                                                                                                                                                                                    <w:div w:id="275059426">
                                                                                                                                                                                                                      <w:marLeft w:val="0"/>
                                                                                                                                                                                                                      <w:marRight w:val="0"/>
                                                                                                                                                                                                                      <w:marTop w:val="0"/>
                                                                                                                                                                                                                      <w:marBottom w:val="0"/>
                                                                                                                                                                                                                      <w:divBdr>
                                                                                                                                                                                                                        <w:top w:val="none" w:sz="0" w:space="0" w:color="auto"/>
                                                                                                                                                                                                                        <w:left w:val="none" w:sz="0" w:space="0" w:color="auto"/>
                                                                                                                                                                                                                        <w:bottom w:val="none" w:sz="0" w:space="0" w:color="auto"/>
                                                                                                                                                                                                                        <w:right w:val="none" w:sz="0" w:space="0" w:color="auto"/>
                                                                                                                                                                                                                      </w:divBdr>
                                                                                                                                                                                                                      <w:divsChild>
                                                                                                                                                                                                                        <w:div w:id="802239331">
                                                                                                                                                                                                                          <w:marLeft w:val="0"/>
                                                                                                                                                                                                                          <w:marRight w:val="0"/>
                                                                                                                                                                                                                          <w:marTop w:val="0"/>
                                                                                                                                                                                                                          <w:marBottom w:val="0"/>
                                                                                                                                                                                                                          <w:divBdr>
                                                                                                                                                                                                                            <w:top w:val="none" w:sz="0" w:space="0" w:color="auto"/>
                                                                                                                                                                                                                            <w:left w:val="none" w:sz="0" w:space="0" w:color="auto"/>
                                                                                                                                                                                                                            <w:bottom w:val="none" w:sz="0" w:space="0" w:color="auto"/>
                                                                                                                                                                                                                            <w:right w:val="none" w:sz="0" w:space="0" w:color="auto"/>
                                                                                                                                                                                                                          </w:divBdr>
                                                                                                                                                                                                                          <w:divsChild>
                                                                                                                                                                                                                            <w:div w:id="9659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Figures/Maps/FagaaluInstruments%20land%20only%20map%20with%20regional.mxd"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37C58-46F3-43BA-88F5-9C96C4E18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39</Pages>
  <Words>49533</Words>
  <Characters>282344</Characters>
  <Application>Microsoft Office Word</Application>
  <DocSecurity>0</DocSecurity>
  <Lines>2352</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45</cp:revision>
  <cp:lastPrinted>2015-09-17T20:59:00Z</cp:lastPrinted>
  <dcterms:created xsi:type="dcterms:W3CDTF">2015-09-04T16:54:00Z</dcterms:created>
  <dcterms:modified xsi:type="dcterms:W3CDTF">2015-09-18T02:38:00Z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